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FBC62" w14:textId="3F220FC1" w:rsidR="00B86A46" w:rsidRDefault="008C2CF7" w:rsidP="00AE2913">
      <w:pPr>
        <w:spacing w:line="360" w:lineRule="auto"/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BİRUNİ ÜNİVERSİTESİ TIP FAKÜLTESİ HASTANESİ </w:t>
      </w:r>
      <w:r w:rsidR="000878CD">
        <w:rPr>
          <w:rFonts w:ascii="Times New Roman" w:hAnsi="Times New Roman" w:cs="Times New Roman"/>
          <w:b/>
        </w:rPr>
        <w:t xml:space="preserve">          </w:t>
      </w:r>
    </w:p>
    <w:p w14:paraId="3B7E9C79" w14:textId="18C32819" w:rsidR="008B012A" w:rsidRDefault="00B86A46" w:rsidP="00B86A46">
      <w:pPr>
        <w:spacing w:line="36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E5FEB">
        <w:rPr>
          <w:rFonts w:ascii="Times New Roman" w:hAnsi="Times New Roman" w:cs="Times New Roman"/>
          <w:b/>
        </w:rPr>
        <w:t xml:space="preserve">DENTAL </w:t>
      </w:r>
      <w:r w:rsidR="00B62008" w:rsidRPr="005047EF">
        <w:rPr>
          <w:rFonts w:ascii="Times New Roman" w:hAnsi="Times New Roman" w:cs="Times New Roman"/>
          <w:b/>
        </w:rPr>
        <w:t xml:space="preserve">İMPLANT </w:t>
      </w:r>
      <w:r w:rsidR="008C2CF7">
        <w:rPr>
          <w:rFonts w:ascii="Times New Roman" w:hAnsi="Times New Roman" w:cs="Times New Roman"/>
          <w:b/>
        </w:rPr>
        <w:t xml:space="preserve">TEKNİK </w:t>
      </w:r>
      <w:r w:rsidR="00B62008" w:rsidRPr="005047EF">
        <w:rPr>
          <w:rFonts w:ascii="Times New Roman" w:hAnsi="Times New Roman" w:cs="Times New Roman"/>
          <w:b/>
        </w:rPr>
        <w:t>ŞARTNAMESİ</w:t>
      </w:r>
    </w:p>
    <w:p w14:paraId="183FCB6C" w14:textId="77777777" w:rsidR="00AE2913" w:rsidRPr="005047EF" w:rsidRDefault="00AE2913" w:rsidP="00AE2913">
      <w:pPr>
        <w:spacing w:line="360" w:lineRule="auto"/>
        <w:ind w:left="1416" w:firstLine="708"/>
        <w:jc w:val="both"/>
        <w:rPr>
          <w:rFonts w:ascii="Times New Roman" w:hAnsi="Times New Roman" w:cs="Times New Roman"/>
          <w:b/>
        </w:rPr>
      </w:pPr>
    </w:p>
    <w:p w14:paraId="41233253" w14:textId="68CC95D3" w:rsidR="006D7616" w:rsidRPr="005047EF" w:rsidRDefault="006D7616" w:rsidP="00653650">
      <w:pPr>
        <w:pStyle w:val="Balk3"/>
        <w:tabs>
          <w:tab w:val="left" w:pos="567"/>
        </w:tabs>
        <w:suppressAutoHyphens/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5047EF">
        <w:rPr>
          <w:rFonts w:ascii="Times New Roman" w:hAnsi="Times New Roman"/>
          <w:sz w:val="22"/>
          <w:szCs w:val="22"/>
        </w:rPr>
        <w:t>İMPLANT ALIM ESASLARI:</w:t>
      </w:r>
    </w:p>
    <w:p w14:paraId="23E6FBE3" w14:textId="317E8A31" w:rsidR="006D7616" w:rsidRPr="005047EF" w:rsidRDefault="006D7616" w:rsidP="00AE2913">
      <w:pPr>
        <w:pStyle w:val="ListeParagraf"/>
        <w:tabs>
          <w:tab w:val="left" w:pos="851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047EF">
        <w:rPr>
          <w:rFonts w:ascii="Times New Roman" w:hAnsi="Times New Roman" w:cs="Times New Roman"/>
        </w:rPr>
        <w:t>İmplan</w:t>
      </w:r>
      <w:r w:rsidR="00CE4C97">
        <w:rPr>
          <w:rFonts w:ascii="Times New Roman" w:hAnsi="Times New Roman" w:cs="Times New Roman"/>
        </w:rPr>
        <w:t>t</w:t>
      </w:r>
      <w:r w:rsidRPr="005047EF">
        <w:rPr>
          <w:rFonts w:ascii="Times New Roman" w:hAnsi="Times New Roman" w:cs="Times New Roman"/>
        </w:rPr>
        <w:t xml:space="preserve"> alım esasları, </w:t>
      </w:r>
      <w:r w:rsidR="00B86A46">
        <w:rPr>
          <w:rFonts w:ascii="Times New Roman" w:hAnsi="Times New Roman" w:cs="Times New Roman"/>
        </w:rPr>
        <w:t>a</w:t>
      </w:r>
      <w:r w:rsidRPr="005047EF">
        <w:rPr>
          <w:rFonts w:ascii="Times New Roman" w:hAnsi="Times New Roman" w:cs="Times New Roman"/>
        </w:rPr>
        <w:t xml:space="preserve">ğıza yerleştirilebilir </w:t>
      </w:r>
      <w:r w:rsidR="00B96867" w:rsidRPr="005047EF">
        <w:rPr>
          <w:rFonts w:ascii="Times New Roman" w:hAnsi="Times New Roman" w:cs="Times New Roman"/>
        </w:rPr>
        <w:t xml:space="preserve">Aktif </w:t>
      </w:r>
      <w:r w:rsidR="00AE2913">
        <w:rPr>
          <w:rFonts w:ascii="Times New Roman" w:hAnsi="Times New Roman" w:cs="Times New Roman"/>
        </w:rPr>
        <w:t>İ</w:t>
      </w:r>
      <w:r w:rsidR="00B96867" w:rsidRPr="005047EF">
        <w:rPr>
          <w:rFonts w:ascii="Times New Roman" w:hAnsi="Times New Roman" w:cs="Times New Roman"/>
        </w:rPr>
        <w:t>mplant</w:t>
      </w:r>
      <w:r w:rsidRPr="005047EF">
        <w:rPr>
          <w:rFonts w:ascii="Times New Roman" w:hAnsi="Times New Roman" w:cs="Times New Roman"/>
        </w:rPr>
        <w:t xml:space="preserve"> </w:t>
      </w:r>
      <w:r w:rsidR="00B96867" w:rsidRPr="005047EF">
        <w:rPr>
          <w:rFonts w:ascii="Times New Roman" w:hAnsi="Times New Roman" w:cs="Times New Roman"/>
        </w:rPr>
        <w:t>Yönetmeliği kapsamındaki</w:t>
      </w:r>
      <w:r w:rsidRPr="005047EF">
        <w:rPr>
          <w:rFonts w:ascii="Times New Roman" w:hAnsi="Times New Roman" w:cs="Times New Roman"/>
        </w:rPr>
        <w:t xml:space="preserve"> implant malzemesi ve implant üst yapı malzemesi satın alma işlemlerinde;</w:t>
      </w:r>
    </w:p>
    <w:p w14:paraId="1F712A71" w14:textId="77777777" w:rsidR="00653650" w:rsidRDefault="00653650" w:rsidP="00653650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7CC73E9" w14:textId="11DB26EE" w:rsidR="009E28F6" w:rsidRPr="00653650" w:rsidRDefault="009E28F6" w:rsidP="0065365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53650">
        <w:rPr>
          <w:rFonts w:ascii="Times New Roman" w:hAnsi="Times New Roman" w:cs="Times New Roman"/>
          <w:b/>
        </w:rPr>
        <w:t xml:space="preserve">İmplant ve Üst Yapı </w:t>
      </w:r>
      <w:r w:rsidR="00653650" w:rsidRPr="00653650">
        <w:rPr>
          <w:rFonts w:ascii="Times New Roman" w:hAnsi="Times New Roman" w:cs="Times New Roman"/>
          <w:b/>
        </w:rPr>
        <w:t>Genel</w:t>
      </w:r>
      <w:r w:rsidRPr="00653650">
        <w:rPr>
          <w:rFonts w:ascii="Times New Roman" w:hAnsi="Times New Roman" w:cs="Times New Roman"/>
          <w:b/>
        </w:rPr>
        <w:t xml:space="preserve"> </w:t>
      </w:r>
      <w:r w:rsidR="006D7616" w:rsidRPr="00653650">
        <w:rPr>
          <w:rFonts w:ascii="Times New Roman" w:hAnsi="Times New Roman" w:cs="Times New Roman"/>
          <w:b/>
        </w:rPr>
        <w:t xml:space="preserve">Teknik </w:t>
      </w:r>
      <w:r w:rsidRPr="00653650">
        <w:rPr>
          <w:rFonts w:ascii="Times New Roman" w:hAnsi="Times New Roman" w:cs="Times New Roman"/>
          <w:b/>
        </w:rPr>
        <w:t>Özellikleri</w:t>
      </w:r>
    </w:p>
    <w:p w14:paraId="65C1EBEC" w14:textId="2077F268" w:rsidR="00A72784" w:rsidRDefault="00A72784" w:rsidP="00A72784">
      <w:pPr>
        <w:spacing w:line="360" w:lineRule="auto"/>
        <w:jc w:val="both"/>
        <w:rPr>
          <w:rFonts w:ascii="Times New Roman" w:hAnsi="Times New Roman" w:cs="Times New Roman"/>
        </w:rPr>
      </w:pPr>
      <w:r w:rsidRPr="00A72784">
        <w:rPr>
          <w:rFonts w:ascii="Times New Roman" w:hAnsi="Times New Roman" w:cs="Times New Roman"/>
          <w:b/>
        </w:rPr>
        <w:t>1</w:t>
      </w:r>
      <w:r w:rsidR="00653650">
        <w:rPr>
          <w:rFonts w:ascii="Times New Roman" w:hAnsi="Times New Roman" w:cs="Times New Roman"/>
          <w:b/>
        </w:rPr>
        <w:t xml:space="preserve">. </w:t>
      </w:r>
      <w:r w:rsidR="009E28F6" w:rsidRPr="00A72784">
        <w:rPr>
          <w:rFonts w:ascii="Times New Roman" w:hAnsi="Times New Roman" w:cs="Times New Roman"/>
        </w:rPr>
        <w:t xml:space="preserve">İmplant gövde materyali </w:t>
      </w:r>
      <w:r w:rsidR="00B96867" w:rsidRPr="00A72784">
        <w:rPr>
          <w:rFonts w:ascii="Times New Roman" w:hAnsi="Times New Roman" w:cs="Times New Roman"/>
        </w:rPr>
        <w:t>(hammaddesi</w:t>
      </w:r>
      <w:r w:rsidR="009E28F6" w:rsidRPr="00A72784">
        <w:rPr>
          <w:rFonts w:ascii="Times New Roman" w:hAnsi="Times New Roman" w:cs="Times New Roman"/>
        </w:rPr>
        <w:t xml:space="preserve">) </w:t>
      </w:r>
      <w:r w:rsidR="00FC657B" w:rsidRPr="00A72784">
        <w:rPr>
          <w:rFonts w:ascii="Times New Roman" w:hAnsi="Times New Roman" w:cs="Times New Roman"/>
        </w:rPr>
        <w:t xml:space="preserve">yüksek </w:t>
      </w:r>
      <w:proofErr w:type="spellStart"/>
      <w:r w:rsidR="00BB7C39" w:rsidRPr="00A72784">
        <w:rPr>
          <w:rFonts w:ascii="Times New Roman" w:hAnsi="Times New Roman" w:cs="Times New Roman"/>
        </w:rPr>
        <w:t>biyouyumlu</w:t>
      </w:r>
      <w:proofErr w:type="spellEnd"/>
      <w:r w:rsidR="00AE2913" w:rsidRPr="00A72784">
        <w:rPr>
          <w:rFonts w:ascii="Times New Roman" w:hAnsi="Times New Roman" w:cs="Times New Roman"/>
        </w:rPr>
        <w:t xml:space="preserve"> </w:t>
      </w:r>
      <w:proofErr w:type="spellStart"/>
      <w:r w:rsidR="00FC657B" w:rsidRPr="00A72784">
        <w:rPr>
          <w:rFonts w:ascii="Times New Roman" w:hAnsi="Times New Roman" w:cs="Times New Roman"/>
        </w:rPr>
        <w:t>özellliği</w:t>
      </w:r>
      <w:proofErr w:type="spellEnd"/>
      <w:r w:rsidR="00FC657B" w:rsidRPr="00A72784">
        <w:rPr>
          <w:rFonts w:ascii="Times New Roman" w:hAnsi="Times New Roman" w:cs="Times New Roman"/>
        </w:rPr>
        <w:t xml:space="preserve"> olan, %98 t</w:t>
      </w:r>
      <w:r w:rsidR="00BB7C39" w:rsidRPr="00A72784">
        <w:rPr>
          <w:rFonts w:ascii="Times New Roman" w:hAnsi="Times New Roman" w:cs="Times New Roman"/>
        </w:rPr>
        <w:t>itanyum</w:t>
      </w:r>
      <w:r w:rsidR="00FC657B" w:rsidRPr="00A72784">
        <w:rPr>
          <w:rFonts w:ascii="Times New Roman" w:hAnsi="Times New Roman" w:cs="Times New Roman"/>
        </w:rPr>
        <w:t xml:space="preserve"> </w:t>
      </w:r>
      <w:r w:rsidR="00B96867" w:rsidRPr="00A72784">
        <w:rPr>
          <w:rFonts w:ascii="Times New Roman" w:hAnsi="Times New Roman" w:cs="Times New Roman"/>
        </w:rPr>
        <w:t xml:space="preserve">saflığında, </w:t>
      </w:r>
      <w:r w:rsidR="00B96867" w:rsidRPr="00A72784">
        <w:rPr>
          <w:rFonts w:ascii="Times New Roman" w:hAnsi="Times New Roman" w:cs="Times New Roman"/>
          <w:b/>
          <w:i/>
        </w:rPr>
        <w:t>Ti</w:t>
      </w:r>
      <w:r w:rsidR="00FC657B" w:rsidRPr="00A72784">
        <w:rPr>
          <w:rFonts w:ascii="Times New Roman" w:hAnsi="Times New Roman" w:cs="Times New Roman"/>
          <w:b/>
          <w:i/>
        </w:rPr>
        <w:t>-</w:t>
      </w:r>
      <w:r w:rsidR="00AE2913" w:rsidRPr="00A72784">
        <w:rPr>
          <w:rFonts w:ascii="Times New Roman" w:hAnsi="Times New Roman" w:cs="Times New Roman"/>
          <w:b/>
          <w:i/>
        </w:rPr>
        <w:t>G</w:t>
      </w:r>
      <w:r w:rsidR="009E28F6" w:rsidRPr="00A72784">
        <w:rPr>
          <w:rFonts w:ascii="Times New Roman" w:hAnsi="Times New Roman" w:cs="Times New Roman"/>
          <w:b/>
          <w:i/>
        </w:rPr>
        <w:t>rade</w:t>
      </w:r>
      <w:r w:rsidR="00AE2913" w:rsidRPr="00A72784">
        <w:rPr>
          <w:rFonts w:ascii="Times New Roman" w:hAnsi="Times New Roman" w:cs="Times New Roman"/>
          <w:b/>
          <w:i/>
        </w:rPr>
        <w:t xml:space="preserve"> </w:t>
      </w:r>
      <w:r w:rsidR="00FC657B" w:rsidRPr="00A72784">
        <w:rPr>
          <w:rFonts w:ascii="Times New Roman" w:hAnsi="Times New Roman" w:cs="Times New Roman"/>
          <w:b/>
          <w:i/>
        </w:rPr>
        <w:t>4</w:t>
      </w:r>
      <w:r w:rsidR="009E28F6" w:rsidRPr="00A72784">
        <w:rPr>
          <w:rFonts w:ascii="Times New Roman" w:hAnsi="Times New Roman" w:cs="Times New Roman"/>
        </w:rPr>
        <w:t xml:space="preserve"> </w:t>
      </w:r>
      <w:r w:rsidR="00B96867" w:rsidRPr="00A72784">
        <w:rPr>
          <w:rFonts w:ascii="Times New Roman" w:hAnsi="Times New Roman" w:cs="Times New Roman"/>
        </w:rPr>
        <w:t>özelliğinde olmalıdır</w:t>
      </w:r>
      <w:proofErr w:type="gramStart"/>
      <w:r w:rsidR="006D7616" w:rsidRPr="00A72784">
        <w:rPr>
          <w:rFonts w:ascii="Times New Roman" w:hAnsi="Times New Roman" w:cs="Times New Roman"/>
        </w:rPr>
        <w:t>.</w:t>
      </w:r>
      <w:r w:rsidR="009E28F6" w:rsidRPr="00A72784">
        <w:rPr>
          <w:rFonts w:ascii="Times New Roman" w:hAnsi="Times New Roman" w:cs="Times New Roman"/>
        </w:rPr>
        <w:t>,</w:t>
      </w:r>
      <w:proofErr w:type="gramEnd"/>
    </w:p>
    <w:p w14:paraId="5D0E36CD" w14:textId="65F06262" w:rsidR="009E28F6" w:rsidRPr="00A72784" w:rsidRDefault="00653650" w:rsidP="00A72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="0067136E" w:rsidRPr="00A72784">
        <w:rPr>
          <w:rFonts w:ascii="Times New Roman" w:hAnsi="Times New Roman" w:cs="Times New Roman"/>
        </w:rPr>
        <w:t>İmplant dayanakları</w:t>
      </w:r>
      <w:r w:rsidR="00AE2913" w:rsidRPr="00A72784">
        <w:rPr>
          <w:rFonts w:ascii="Times New Roman" w:hAnsi="Times New Roman" w:cs="Times New Roman"/>
        </w:rPr>
        <w:t>nın tümü</w:t>
      </w:r>
      <w:r w:rsidR="0067136E" w:rsidRPr="00A72784">
        <w:rPr>
          <w:rFonts w:ascii="Times New Roman" w:hAnsi="Times New Roman" w:cs="Times New Roman"/>
        </w:rPr>
        <w:t xml:space="preserve"> (üst yapılar) </w:t>
      </w:r>
      <w:proofErr w:type="spellStart"/>
      <w:r w:rsidR="0067136E" w:rsidRPr="00A72784">
        <w:rPr>
          <w:rFonts w:ascii="Times New Roman" w:hAnsi="Times New Roman" w:cs="Times New Roman"/>
        </w:rPr>
        <w:t>biyouyumlu</w:t>
      </w:r>
      <w:proofErr w:type="spellEnd"/>
      <w:r w:rsidR="0067136E" w:rsidRPr="00A72784">
        <w:rPr>
          <w:rFonts w:ascii="Times New Roman" w:hAnsi="Times New Roman" w:cs="Times New Roman"/>
        </w:rPr>
        <w:t xml:space="preserve"> </w:t>
      </w:r>
      <w:r w:rsidR="00AE2913" w:rsidRPr="00A72784">
        <w:rPr>
          <w:rFonts w:ascii="Times New Roman" w:hAnsi="Times New Roman" w:cs="Times New Roman"/>
          <w:b/>
          <w:i/>
        </w:rPr>
        <w:t>Ti-</w:t>
      </w:r>
      <w:r w:rsidR="0067136E" w:rsidRPr="00A72784">
        <w:rPr>
          <w:rFonts w:ascii="Times New Roman" w:hAnsi="Times New Roman" w:cs="Times New Roman"/>
          <w:b/>
          <w:i/>
        </w:rPr>
        <w:t xml:space="preserve"> </w:t>
      </w:r>
      <w:r w:rsidR="00AE2913" w:rsidRPr="00A72784">
        <w:rPr>
          <w:rFonts w:ascii="Times New Roman" w:hAnsi="Times New Roman" w:cs="Times New Roman"/>
          <w:b/>
          <w:i/>
        </w:rPr>
        <w:t>G</w:t>
      </w:r>
      <w:r w:rsidR="0067136E" w:rsidRPr="00A72784">
        <w:rPr>
          <w:rFonts w:ascii="Times New Roman" w:hAnsi="Times New Roman" w:cs="Times New Roman"/>
          <w:b/>
          <w:i/>
        </w:rPr>
        <w:t>rade 5</w:t>
      </w:r>
      <w:r w:rsidR="0067136E" w:rsidRPr="00A72784">
        <w:rPr>
          <w:rFonts w:ascii="Times New Roman" w:hAnsi="Times New Roman" w:cs="Times New Roman"/>
        </w:rPr>
        <w:t xml:space="preserve"> özelliğinde</w:t>
      </w:r>
      <w:r w:rsidR="006D7616" w:rsidRPr="00A72784">
        <w:rPr>
          <w:rFonts w:ascii="Times New Roman" w:hAnsi="Times New Roman" w:cs="Times New Roman"/>
        </w:rPr>
        <w:t xml:space="preserve"> olmalıdır</w:t>
      </w:r>
      <w:r w:rsidR="0067136E" w:rsidRPr="00A72784">
        <w:rPr>
          <w:rFonts w:ascii="Times New Roman" w:hAnsi="Times New Roman" w:cs="Times New Roman"/>
        </w:rPr>
        <w:t>,</w:t>
      </w:r>
    </w:p>
    <w:p w14:paraId="05592FCB" w14:textId="477C1FDE" w:rsidR="0067136E" w:rsidRPr="00A72784" w:rsidRDefault="00653650" w:rsidP="00A72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 w:rsidR="0067136E" w:rsidRPr="00A72784">
        <w:rPr>
          <w:rFonts w:ascii="Times New Roman" w:hAnsi="Times New Roman" w:cs="Times New Roman"/>
        </w:rPr>
        <w:t xml:space="preserve">Üst yapılar ile </w:t>
      </w:r>
      <w:proofErr w:type="spellStart"/>
      <w:r w:rsidR="0067136E" w:rsidRPr="00A72784">
        <w:rPr>
          <w:rFonts w:ascii="Times New Roman" w:hAnsi="Times New Roman" w:cs="Times New Roman"/>
        </w:rPr>
        <w:t>implantları</w:t>
      </w:r>
      <w:proofErr w:type="spellEnd"/>
      <w:r w:rsidR="0067136E" w:rsidRPr="00A72784">
        <w:rPr>
          <w:rFonts w:ascii="Times New Roman" w:hAnsi="Times New Roman" w:cs="Times New Roman"/>
        </w:rPr>
        <w:t xml:space="preserve"> birbirine bağlayan bağlantı vidaları </w:t>
      </w:r>
      <w:r w:rsidR="00AE2913" w:rsidRPr="00A72784">
        <w:rPr>
          <w:rFonts w:ascii="Times New Roman" w:hAnsi="Times New Roman" w:cs="Times New Roman"/>
          <w:b/>
          <w:i/>
        </w:rPr>
        <w:t>Ti-</w:t>
      </w:r>
      <w:r w:rsidR="0067136E" w:rsidRPr="00A72784">
        <w:rPr>
          <w:rFonts w:ascii="Times New Roman" w:hAnsi="Times New Roman" w:cs="Times New Roman"/>
          <w:b/>
          <w:i/>
        </w:rPr>
        <w:t xml:space="preserve"> </w:t>
      </w:r>
      <w:r w:rsidR="00AE2913" w:rsidRPr="00A72784">
        <w:rPr>
          <w:rFonts w:ascii="Times New Roman" w:hAnsi="Times New Roman" w:cs="Times New Roman"/>
          <w:b/>
          <w:i/>
        </w:rPr>
        <w:t>G</w:t>
      </w:r>
      <w:r w:rsidR="0067136E" w:rsidRPr="00A72784">
        <w:rPr>
          <w:rFonts w:ascii="Times New Roman" w:hAnsi="Times New Roman" w:cs="Times New Roman"/>
          <w:b/>
          <w:i/>
        </w:rPr>
        <w:t>rade 5</w:t>
      </w:r>
      <w:r w:rsidR="0067136E" w:rsidRPr="00A72784">
        <w:rPr>
          <w:rFonts w:ascii="Times New Roman" w:hAnsi="Times New Roman" w:cs="Times New Roman"/>
          <w:b/>
        </w:rPr>
        <w:t xml:space="preserve"> </w:t>
      </w:r>
      <w:r w:rsidR="00BB7C39" w:rsidRPr="00A72784">
        <w:rPr>
          <w:rFonts w:ascii="Times New Roman" w:hAnsi="Times New Roman" w:cs="Times New Roman"/>
        </w:rPr>
        <w:t>özelliğinde</w:t>
      </w:r>
      <w:r w:rsidR="006D7616" w:rsidRPr="00A72784">
        <w:rPr>
          <w:rFonts w:ascii="Times New Roman" w:hAnsi="Times New Roman" w:cs="Times New Roman"/>
        </w:rPr>
        <w:t xml:space="preserve"> olmalıdır</w:t>
      </w:r>
      <w:r w:rsidR="00BB7C39" w:rsidRPr="00A72784">
        <w:rPr>
          <w:rFonts w:ascii="Times New Roman" w:hAnsi="Times New Roman" w:cs="Times New Roman"/>
        </w:rPr>
        <w:t>.</w:t>
      </w:r>
    </w:p>
    <w:p w14:paraId="642F0C80" w14:textId="1DD45192" w:rsidR="0067136E" w:rsidRPr="00A72784" w:rsidRDefault="00653650" w:rsidP="00A72784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="0067136E" w:rsidRPr="00A72784">
        <w:rPr>
          <w:rFonts w:ascii="Times New Roman" w:hAnsi="Times New Roman" w:cs="Times New Roman"/>
        </w:rPr>
        <w:t xml:space="preserve">İmplant ile üst yapılar birbirinden bağımsız </w:t>
      </w:r>
      <w:r w:rsidR="00AE2913" w:rsidRPr="00A72784">
        <w:rPr>
          <w:rFonts w:ascii="Times New Roman" w:hAnsi="Times New Roman" w:cs="Times New Roman"/>
        </w:rPr>
        <w:t>(</w:t>
      </w:r>
      <w:proofErr w:type="spellStart"/>
      <w:r w:rsidR="00AE2913" w:rsidRPr="00A72784">
        <w:rPr>
          <w:rFonts w:ascii="Times New Roman" w:hAnsi="Times New Roman" w:cs="Times New Roman"/>
        </w:rPr>
        <w:t>two-stage</w:t>
      </w:r>
      <w:proofErr w:type="spellEnd"/>
      <w:r w:rsidR="00AE2913" w:rsidRPr="00A72784">
        <w:rPr>
          <w:rFonts w:ascii="Times New Roman" w:hAnsi="Times New Roman" w:cs="Times New Roman"/>
        </w:rPr>
        <w:t xml:space="preserve">) </w:t>
      </w:r>
      <w:r w:rsidR="006D7616" w:rsidRPr="00A72784">
        <w:rPr>
          <w:rFonts w:ascii="Times New Roman" w:hAnsi="Times New Roman" w:cs="Times New Roman"/>
        </w:rPr>
        <w:t>olmalıdır</w:t>
      </w:r>
      <w:r w:rsidR="0067136E" w:rsidRPr="00A72784">
        <w:rPr>
          <w:rFonts w:ascii="Times New Roman" w:hAnsi="Times New Roman" w:cs="Times New Roman"/>
        </w:rPr>
        <w:t xml:space="preserve">. İmplant ve </w:t>
      </w:r>
      <w:r w:rsidR="00AE2913" w:rsidRPr="00A72784">
        <w:rPr>
          <w:rFonts w:ascii="Times New Roman" w:hAnsi="Times New Roman" w:cs="Times New Roman"/>
        </w:rPr>
        <w:t>ü</w:t>
      </w:r>
      <w:r w:rsidR="0067136E" w:rsidRPr="00A72784">
        <w:rPr>
          <w:rFonts w:ascii="Times New Roman" w:hAnsi="Times New Roman" w:cs="Times New Roman"/>
        </w:rPr>
        <w:t xml:space="preserve">st yapılar </w:t>
      </w:r>
      <w:proofErr w:type="spellStart"/>
      <w:r w:rsidR="0067136E" w:rsidRPr="00A72784">
        <w:rPr>
          <w:rFonts w:ascii="Times New Roman" w:hAnsi="Times New Roman" w:cs="Times New Roman"/>
        </w:rPr>
        <w:t>monoblok</w:t>
      </w:r>
      <w:proofErr w:type="spellEnd"/>
      <w:r w:rsidR="0067136E" w:rsidRPr="00A72784">
        <w:rPr>
          <w:rFonts w:ascii="Times New Roman" w:hAnsi="Times New Roman" w:cs="Times New Roman"/>
        </w:rPr>
        <w:t xml:space="preserve"> </w:t>
      </w:r>
      <w:r w:rsidR="00A72784">
        <w:rPr>
          <w:rFonts w:ascii="Times New Roman" w:hAnsi="Times New Roman" w:cs="Times New Roman"/>
        </w:rPr>
        <w:t>(</w:t>
      </w:r>
      <w:proofErr w:type="spellStart"/>
      <w:r w:rsidR="00A72784">
        <w:rPr>
          <w:rFonts w:ascii="Times New Roman" w:hAnsi="Times New Roman" w:cs="Times New Roman"/>
        </w:rPr>
        <w:t>one-stage</w:t>
      </w:r>
      <w:proofErr w:type="spellEnd"/>
      <w:r w:rsidR="00A72784">
        <w:rPr>
          <w:rFonts w:ascii="Times New Roman" w:hAnsi="Times New Roman" w:cs="Times New Roman"/>
        </w:rPr>
        <w:t xml:space="preserve">) </w:t>
      </w:r>
      <w:r w:rsidR="0067136E" w:rsidRPr="00A72784">
        <w:rPr>
          <w:rFonts w:ascii="Times New Roman" w:hAnsi="Times New Roman" w:cs="Times New Roman"/>
        </w:rPr>
        <w:t xml:space="preserve">yapıda </w:t>
      </w:r>
      <w:r w:rsidR="006D7616" w:rsidRPr="00A72784">
        <w:rPr>
          <w:rFonts w:ascii="Times New Roman" w:hAnsi="Times New Roman" w:cs="Times New Roman"/>
        </w:rPr>
        <w:t>olmamalıdır</w:t>
      </w:r>
      <w:r w:rsidR="0067136E" w:rsidRPr="00A72784">
        <w:rPr>
          <w:rFonts w:ascii="Times New Roman" w:hAnsi="Times New Roman" w:cs="Times New Roman"/>
        </w:rPr>
        <w:t>.</w:t>
      </w:r>
    </w:p>
    <w:p w14:paraId="7BFF7A97" w14:textId="7C67C213" w:rsidR="0067136E" w:rsidRPr="00A72784" w:rsidRDefault="00653650" w:rsidP="00A72784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</w:t>
      </w:r>
      <w:r w:rsidR="0067136E" w:rsidRPr="00A72784">
        <w:rPr>
          <w:rFonts w:ascii="Times New Roman" w:hAnsi="Times New Roman" w:cs="Times New Roman"/>
        </w:rPr>
        <w:t xml:space="preserve">İmplant tipi kemik </w:t>
      </w:r>
      <w:r w:rsidR="00B96867" w:rsidRPr="00A72784">
        <w:rPr>
          <w:rFonts w:ascii="Times New Roman" w:hAnsi="Times New Roman" w:cs="Times New Roman"/>
        </w:rPr>
        <w:t>(bone</w:t>
      </w:r>
      <w:r w:rsidR="006D7616" w:rsidRPr="00A72784">
        <w:rPr>
          <w:rFonts w:ascii="Times New Roman" w:hAnsi="Times New Roman" w:cs="Times New Roman"/>
        </w:rPr>
        <w:t xml:space="preserve"> </w:t>
      </w:r>
      <w:proofErr w:type="spellStart"/>
      <w:r w:rsidR="006D7616" w:rsidRPr="00A72784">
        <w:rPr>
          <w:rFonts w:ascii="Times New Roman" w:hAnsi="Times New Roman" w:cs="Times New Roman"/>
        </w:rPr>
        <w:t>level</w:t>
      </w:r>
      <w:proofErr w:type="spellEnd"/>
      <w:r w:rsidR="006D7616" w:rsidRPr="00A72784">
        <w:rPr>
          <w:rFonts w:ascii="Times New Roman" w:hAnsi="Times New Roman" w:cs="Times New Roman"/>
        </w:rPr>
        <w:t xml:space="preserve">) </w:t>
      </w:r>
      <w:r w:rsidR="00FC657B" w:rsidRPr="00A72784">
        <w:rPr>
          <w:rFonts w:ascii="Times New Roman" w:hAnsi="Times New Roman" w:cs="Times New Roman"/>
        </w:rPr>
        <w:t>ve doku</w:t>
      </w:r>
      <w:r w:rsidR="00AE2913" w:rsidRPr="00A72784">
        <w:rPr>
          <w:rFonts w:ascii="Times New Roman" w:hAnsi="Times New Roman" w:cs="Times New Roman"/>
        </w:rPr>
        <w:t xml:space="preserve"> </w:t>
      </w:r>
      <w:r w:rsidR="00FC657B" w:rsidRPr="00A72784">
        <w:rPr>
          <w:rFonts w:ascii="Times New Roman" w:hAnsi="Times New Roman" w:cs="Times New Roman"/>
        </w:rPr>
        <w:t>(</w:t>
      </w:r>
      <w:proofErr w:type="spellStart"/>
      <w:r w:rsidR="00FC657B" w:rsidRPr="00A72784">
        <w:rPr>
          <w:rFonts w:ascii="Times New Roman" w:hAnsi="Times New Roman" w:cs="Times New Roman"/>
        </w:rPr>
        <w:t>tissue</w:t>
      </w:r>
      <w:proofErr w:type="spellEnd"/>
      <w:r w:rsidR="00B96867" w:rsidRPr="00A72784">
        <w:rPr>
          <w:rFonts w:ascii="Times New Roman" w:hAnsi="Times New Roman" w:cs="Times New Roman"/>
        </w:rPr>
        <w:t xml:space="preserve"> </w:t>
      </w:r>
      <w:proofErr w:type="spellStart"/>
      <w:r w:rsidR="00FC657B" w:rsidRPr="00A72784">
        <w:rPr>
          <w:rFonts w:ascii="Times New Roman" w:hAnsi="Times New Roman" w:cs="Times New Roman"/>
        </w:rPr>
        <w:t>level</w:t>
      </w:r>
      <w:proofErr w:type="spellEnd"/>
      <w:r w:rsidR="00FC657B" w:rsidRPr="00A72784">
        <w:rPr>
          <w:rFonts w:ascii="Times New Roman" w:hAnsi="Times New Roman" w:cs="Times New Roman"/>
        </w:rPr>
        <w:t>)</w:t>
      </w:r>
      <w:r w:rsidR="00AE2913" w:rsidRPr="00A72784">
        <w:rPr>
          <w:rFonts w:ascii="Times New Roman" w:hAnsi="Times New Roman" w:cs="Times New Roman"/>
        </w:rPr>
        <w:t xml:space="preserve"> </w:t>
      </w:r>
      <w:r w:rsidR="00FC657B" w:rsidRPr="00A72784">
        <w:rPr>
          <w:rFonts w:ascii="Times New Roman" w:hAnsi="Times New Roman" w:cs="Times New Roman"/>
        </w:rPr>
        <w:t xml:space="preserve">seviyesinde </w:t>
      </w:r>
      <w:r w:rsidR="006D7616" w:rsidRPr="00A72784">
        <w:rPr>
          <w:rFonts w:ascii="Times New Roman" w:hAnsi="Times New Roman" w:cs="Times New Roman"/>
        </w:rPr>
        <w:t>olmalıdır</w:t>
      </w:r>
      <w:r w:rsidR="0067136E" w:rsidRPr="00A72784">
        <w:rPr>
          <w:rFonts w:ascii="Times New Roman" w:hAnsi="Times New Roman" w:cs="Times New Roman"/>
        </w:rPr>
        <w:t xml:space="preserve">. </w:t>
      </w:r>
    </w:p>
    <w:p w14:paraId="54A21060" w14:textId="7ABF4E56" w:rsidR="00A72784" w:rsidRDefault="00653650" w:rsidP="00A72784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</w:t>
      </w:r>
      <w:r w:rsidR="0067136E" w:rsidRPr="00A72784">
        <w:rPr>
          <w:rFonts w:ascii="Times New Roman" w:hAnsi="Times New Roman" w:cs="Times New Roman"/>
        </w:rPr>
        <w:t>İmplant</w:t>
      </w:r>
      <w:r w:rsidR="00AE2913" w:rsidRPr="00A72784">
        <w:rPr>
          <w:rFonts w:ascii="Times New Roman" w:hAnsi="Times New Roman" w:cs="Times New Roman"/>
        </w:rPr>
        <w:t xml:space="preserve"> gövdesi yiv </w:t>
      </w:r>
      <w:proofErr w:type="gramStart"/>
      <w:r w:rsidR="00AE2913" w:rsidRPr="00A72784">
        <w:rPr>
          <w:rFonts w:ascii="Times New Roman" w:hAnsi="Times New Roman" w:cs="Times New Roman"/>
        </w:rPr>
        <w:t>dizaynı</w:t>
      </w:r>
      <w:proofErr w:type="gramEnd"/>
      <w:r w:rsidR="00AE2913" w:rsidRPr="00A72784">
        <w:rPr>
          <w:rFonts w:ascii="Times New Roman" w:hAnsi="Times New Roman" w:cs="Times New Roman"/>
        </w:rPr>
        <w:t xml:space="preserve">, </w:t>
      </w:r>
      <w:proofErr w:type="spellStart"/>
      <w:r w:rsidR="00AE2913" w:rsidRPr="00A72784">
        <w:rPr>
          <w:rFonts w:ascii="Times New Roman" w:hAnsi="Times New Roman" w:cs="Times New Roman"/>
        </w:rPr>
        <w:t>immediat</w:t>
      </w:r>
      <w:proofErr w:type="spellEnd"/>
      <w:r w:rsidR="00AE2913" w:rsidRPr="00A72784">
        <w:rPr>
          <w:rFonts w:ascii="Times New Roman" w:hAnsi="Times New Roman" w:cs="Times New Roman"/>
        </w:rPr>
        <w:t xml:space="preserve"> yüklemeye izin verecek </w:t>
      </w:r>
      <w:proofErr w:type="spellStart"/>
      <w:r w:rsidR="00AE2913" w:rsidRPr="00A72784">
        <w:rPr>
          <w:rFonts w:ascii="Times New Roman" w:hAnsi="Times New Roman" w:cs="Times New Roman"/>
        </w:rPr>
        <w:t>agresiv</w:t>
      </w:r>
      <w:proofErr w:type="spellEnd"/>
      <w:r w:rsidR="00AE2913" w:rsidRPr="00A72784">
        <w:rPr>
          <w:rFonts w:ascii="Times New Roman" w:hAnsi="Times New Roman" w:cs="Times New Roman"/>
        </w:rPr>
        <w:t xml:space="preserve"> </w:t>
      </w:r>
      <w:r w:rsidR="00A72784" w:rsidRPr="00A72784">
        <w:rPr>
          <w:rFonts w:ascii="Times New Roman" w:hAnsi="Times New Roman" w:cs="Times New Roman"/>
        </w:rPr>
        <w:t xml:space="preserve">dişli </w:t>
      </w:r>
      <w:r w:rsidR="00AE2913" w:rsidRPr="00A72784">
        <w:rPr>
          <w:rFonts w:ascii="Times New Roman" w:hAnsi="Times New Roman" w:cs="Times New Roman"/>
        </w:rPr>
        <w:t>yapıda olmalıdır.</w:t>
      </w:r>
    </w:p>
    <w:p w14:paraId="597A3684" w14:textId="5737D4DA" w:rsidR="00A72784" w:rsidRDefault="00653650" w:rsidP="00A72784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70A69" w:rsidRPr="00A72784">
        <w:rPr>
          <w:rFonts w:ascii="Times New Roman" w:hAnsi="Times New Roman" w:cs="Times New Roman"/>
        </w:rPr>
        <w:t>İmplantın</w:t>
      </w:r>
      <w:proofErr w:type="spellEnd"/>
      <w:r w:rsidR="00A70A69" w:rsidRPr="00A72784">
        <w:rPr>
          <w:rFonts w:ascii="Times New Roman" w:hAnsi="Times New Roman" w:cs="Times New Roman"/>
        </w:rPr>
        <w:t xml:space="preserve"> dış </w:t>
      </w:r>
      <w:r w:rsidR="00BB7C39" w:rsidRPr="00A72784">
        <w:rPr>
          <w:rFonts w:ascii="Times New Roman" w:hAnsi="Times New Roman" w:cs="Times New Roman"/>
        </w:rPr>
        <w:t>formu</w:t>
      </w:r>
      <w:r w:rsidR="00A72784">
        <w:rPr>
          <w:rFonts w:ascii="Times New Roman" w:hAnsi="Times New Roman" w:cs="Times New Roman"/>
        </w:rPr>
        <w:t xml:space="preserve"> </w:t>
      </w:r>
      <w:proofErr w:type="spellStart"/>
      <w:r w:rsidR="00A72784">
        <w:rPr>
          <w:rFonts w:ascii="Times New Roman" w:hAnsi="Times New Roman" w:cs="Times New Roman"/>
        </w:rPr>
        <w:t>apekse</w:t>
      </w:r>
      <w:proofErr w:type="spellEnd"/>
      <w:r w:rsidR="00A72784">
        <w:rPr>
          <w:rFonts w:ascii="Times New Roman" w:hAnsi="Times New Roman" w:cs="Times New Roman"/>
        </w:rPr>
        <w:t xml:space="preserve"> doğru açılı (</w:t>
      </w:r>
      <w:proofErr w:type="spellStart"/>
      <w:r w:rsidR="00A72784">
        <w:rPr>
          <w:rFonts w:ascii="Times New Roman" w:hAnsi="Times New Roman" w:cs="Times New Roman"/>
        </w:rPr>
        <w:t>tapered</w:t>
      </w:r>
      <w:proofErr w:type="spellEnd"/>
      <w:r w:rsidR="00A72784">
        <w:rPr>
          <w:rFonts w:ascii="Times New Roman" w:hAnsi="Times New Roman" w:cs="Times New Roman"/>
        </w:rPr>
        <w:t>) ve</w:t>
      </w:r>
      <w:r w:rsidR="006206ED" w:rsidRPr="00A72784">
        <w:rPr>
          <w:rFonts w:ascii="Times New Roman" w:hAnsi="Times New Roman" w:cs="Times New Roman"/>
        </w:rPr>
        <w:t xml:space="preserve"> </w:t>
      </w:r>
      <w:proofErr w:type="spellStart"/>
      <w:r w:rsidR="006206ED" w:rsidRPr="00A72784">
        <w:rPr>
          <w:rFonts w:ascii="Times New Roman" w:hAnsi="Times New Roman" w:cs="Times New Roman"/>
        </w:rPr>
        <w:t>implant</w:t>
      </w:r>
      <w:proofErr w:type="spellEnd"/>
      <w:r w:rsidR="006206ED" w:rsidRPr="00A72784">
        <w:rPr>
          <w:rFonts w:ascii="Times New Roman" w:hAnsi="Times New Roman" w:cs="Times New Roman"/>
        </w:rPr>
        <w:t xml:space="preserve"> boyunun </w:t>
      </w:r>
      <w:r w:rsidR="00A72784" w:rsidRPr="00A72784">
        <w:rPr>
          <w:rFonts w:ascii="Times New Roman" w:hAnsi="Times New Roman" w:cs="Times New Roman"/>
        </w:rPr>
        <w:t>1/3’ü</w:t>
      </w:r>
      <w:r w:rsidR="00BB7C39" w:rsidRPr="00A72784">
        <w:rPr>
          <w:rFonts w:ascii="Times New Roman" w:hAnsi="Times New Roman" w:cs="Times New Roman"/>
        </w:rPr>
        <w:t xml:space="preserve"> </w:t>
      </w:r>
      <w:r w:rsidR="00AE2913" w:rsidRPr="00A72784">
        <w:rPr>
          <w:rFonts w:ascii="Times New Roman" w:hAnsi="Times New Roman" w:cs="Times New Roman"/>
        </w:rPr>
        <w:t xml:space="preserve">açılı </w:t>
      </w:r>
      <w:r w:rsidR="00BB7C39" w:rsidRPr="00A72784">
        <w:rPr>
          <w:rFonts w:ascii="Times New Roman" w:hAnsi="Times New Roman" w:cs="Times New Roman"/>
        </w:rPr>
        <w:t>kök form</w:t>
      </w:r>
      <w:r w:rsidR="00AE2913" w:rsidRPr="00A72784">
        <w:rPr>
          <w:rFonts w:ascii="Times New Roman" w:hAnsi="Times New Roman" w:cs="Times New Roman"/>
        </w:rPr>
        <w:t xml:space="preserve">unda ve </w:t>
      </w:r>
      <w:r w:rsidR="00A72784" w:rsidRPr="00A72784">
        <w:rPr>
          <w:rFonts w:ascii="Times New Roman" w:hAnsi="Times New Roman" w:cs="Times New Roman"/>
        </w:rPr>
        <w:t>2</w:t>
      </w:r>
      <w:r w:rsidR="006206ED" w:rsidRPr="00A72784">
        <w:rPr>
          <w:rFonts w:ascii="Times New Roman" w:hAnsi="Times New Roman" w:cs="Times New Roman"/>
        </w:rPr>
        <w:t>/</w:t>
      </w:r>
      <w:r w:rsidR="00A72784" w:rsidRPr="00A72784">
        <w:rPr>
          <w:rFonts w:ascii="Times New Roman" w:hAnsi="Times New Roman" w:cs="Times New Roman"/>
        </w:rPr>
        <w:t>3’ü</w:t>
      </w:r>
      <w:r w:rsidR="006206ED" w:rsidRPr="00A72784">
        <w:rPr>
          <w:rFonts w:ascii="Times New Roman" w:hAnsi="Times New Roman" w:cs="Times New Roman"/>
        </w:rPr>
        <w:t xml:space="preserve"> </w:t>
      </w:r>
      <w:r w:rsidR="00BB7C39" w:rsidRPr="00A72784">
        <w:rPr>
          <w:rFonts w:ascii="Times New Roman" w:hAnsi="Times New Roman" w:cs="Times New Roman"/>
        </w:rPr>
        <w:t>silindirik</w:t>
      </w:r>
      <w:r w:rsidR="00A70A69" w:rsidRPr="00A72784">
        <w:rPr>
          <w:rFonts w:ascii="Times New Roman" w:hAnsi="Times New Roman" w:cs="Times New Roman"/>
        </w:rPr>
        <w:t xml:space="preserve"> </w:t>
      </w:r>
      <w:r w:rsidR="00AE2913" w:rsidRPr="00A72784">
        <w:rPr>
          <w:rFonts w:ascii="Times New Roman" w:hAnsi="Times New Roman" w:cs="Times New Roman"/>
        </w:rPr>
        <w:t>formd</w:t>
      </w:r>
      <w:r w:rsidR="00A72784">
        <w:rPr>
          <w:rFonts w:ascii="Times New Roman" w:hAnsi="Times New Roman" w:cs="Times New Roman"/>
        </w:rPr>
        <w:t>a</w:t>
      </w:r>
      <w:r w:rsidR="00B96867" w:rsidRPr="00A72784">
        <w:rPr>
          <w:rFonts w:ascii="Times New Roman" w:hAnsi="Times New Roman" w:cs="Times New Roman"/>
        </w:rPr>
        <w:t xml:space="preserve"> </w:t>
      </w:r>
      <w:r w:rsidR="0071774E" w:rsidRPr="00A72784">
        <w:rPr>
          <w:rFonts w:ascii="Times New Roman" w:hAnsi="Times New Roman" w:cs="Times New Roman"/>
        </w:rPr>
        <w:t>olmalıdır,</w:t>
      </w:r>
    </w:p>
    <w:p w14:paraId="63CF1564" w14:textId="27E4D4E5" w:rsidR="00A70A69" w:rsidRPr="00A72784" w:rsidRDefault="00653650" w:rsidP="00A72784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72784">
        <w:rPr>
          <w:rFonts w:ascii="Times New Roman" w:hAnsi="Times New Roman" w:cs="Times New Roman"/>
        </w:rPr>
        <w:t>İmplant</w:t>
      </w:r>
      <w:proofErr w:type="spellEnd"/>
      <w:r w:rsidR="00A72784">
        <w:rPr>
          <w:rFonts w:ascii="Times New Roman" w:hAnsi="Times New Roman" w:cs="Times New Roman"/>
        </w:rPr>
        <w:t xml:space="preserve"> </w:t>
      </w:r>
      <w:proofErr w:type="spellStart"/>
      <w:r w:rsidR="00A72784">
        <w:rPr>
          <w:rFonts w:ascii="Times New Roman" w:hAnsi="Times New Roman" w:cs="Times New Roman"/>
        </w:rPr>
        <w:t>apeksi</w:t>
      </w:r>
      <w:proofErr w:type="spellEnd"/>
      <w:r w:rsidR="00A72784">
        <w:rPr>
          <w:rFonts w:ascii="Times New Roman" w:hAnsi="Times New Roman" w:cs="Times New Roman"/>
        </w:rPr>
        <w:t xml:space="preserve">, sinüs </w:t>
      </w:r>
      <w:proofErr w:type="spellStart"/>
      <w:r w:rsidR="00A72784">
        <w:rPr>
          <w:rFonts w:ascii="Times New Roman" w:hAnsi="Times New Roman" w:cs="Times New Roman"/>
        </w:rPr>
        <w:t>perforasyonu</w:t>
      </w:r>
      <w:proofErr w:type="spellEnd"/>
      <w:r w:rsidR="00A72784">
        <w:rPr>
          <w:rFonts w:ascii="Times New Roman" w:hAnsi="Times New Roman" w:cs="Times New Roman"/>
        </w:rPr>
        <w:t xml:space="preserve"> ve/veya sinir hasarı oluşturmayacak şekilde konveks yuvarlak tasarımda</w:t>
      </w:r>
      <w:r w:rsidR="0071774E" w:rsidRPr="00A72784">
        <w:rPr>
          <w:rFonts w:ascii="Times New Roman" w:hAnsi="Times New Roman" w:cs="Times New Roman"/>
        </w:rPr>
        <w:t xml:space="preserve"> olmalıdır,</w:t>
      </w:r>
    </w:p>
    <w:p w14:paraId="1A748136" w14:textId="03DCBBDA" w:rsidR="00A70A69" w:rsidRPr="00A72784" w:rsidRDefault="00653650" w:rsidP="00A72784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 xml:space="preserve"> </w:t>
      </w:r>
      <w:r w:rsidR="00BB7C39" w:rsidRPr="00A72784">
        <w:rPr>
          <w:rFonts w:ascii="Times New Roman" w:hAnsi="Times New Roman" w:cs="Times New Roman"/>
        </w:rPr>
        <w:t>İmplant iç</w:t>
      </w:r>
      <w:r w:rsidR="00A72784">
        <w:rPr>
          <w:rFonts w:ascii="Times New Roman" w:hAnsi="Times New Roman" w:cs="Times New Roman"/>
        </w:rPr>
        <w:t xml:space="preserve"> </w:t>
      </w:r>
      <w:r w:rsidR="00BB7C39" w:rsidRPr="00A72784">
        <w:rPr>
          <w:rFonts w:ascii="Times New Roman" w:hAnsi="Times New Roman" w:cs="Times New Roman"/>
        </w:rPr>
        <w:t>yapısı</w:t>
      </w:r>
      <w:r w:rsidR="00183252">
        <w:rPr>
          <w:rFonts w:ascii="Times New Roman" w:hAnsi="Times New Roman" w:cs="Times New Roman"/>
        </w:rPr>
        <w:t>;</w:t>
      </w:r>
      <w:r w:rsidR="006B7741" w:rsidRPr="00A72784">
        <w:rPr>
          <w:rFonts w:ascii="Times New Roman" w:hAnsi="Times New Roman" w:cs="Times New Roman"/>
        </w:rPr>
        <w:t xml:space="preserve"> </w:t>
      </w:r>
      <w:r w:rsidR="006B7741" w:rsidRPr="00183252">
        <w:rPr>
          <w:rFonts w:ascii="Times New Roman" w:hAnsi="Times New Roman" w:cs="Times New Roman"/>
          <w:b/>
          <w:i/>
        </w:rPr>
        <w:t>konik (</w:t>
      </w:r>
      <w:proofErr w:type="spellStart"/>
      <w:r w:rsidR="006B7741" w:rsidRPr="00183252">
        <w:rPr>
          <w:rFonts w:ascii="Times New Roman" w:hAnsi="Times New Roman" w:cs="Times New Roman"/>
          <w:b/>
          <w:i/>
        </w:rPr>
        <w:t>morse</w:t>
      </w:r>
      <w:proofErr w:type="spellEnd"/>
      <w:r w:rsidR="006B7741" w:rsidRPr="001832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6B7741" w:rsidRPr="00183252">
        <w:rPr>
          <w:rFonts w:ascii="Times New Roman" w:hAnsi="Times New Roman" w:cs="Times New Roman"/>
          <w:b/>
          <w:i/>
        </w:rPr>
        <w:t>taper</w:t>
      </w:r>
      <w:proofErr w:type="spellEnd"/>
      <w:r w:rsidR="006B7741" w:rsidRPr="00183252">
        <w:rPr>
          <w:rFonts w:ascii="Times New Roman" w:hAnsi="Times New Roman" w:cs="Times New Roman"/>
          <w:b/>
          <w:i/>
        </w:rPr>
        <w:t xml:space="preserve">) </w:t>
      </w:r>
      <w:r w:rsidR="00A72784" w:rsidRPr="00183252">
        <w:rPr>
          <w:rFonts w:ascii="Times New Roman" w:hAnsi="Times New Roman" w:cs="Times New Roman"/>
          <w:b/>
          <w:i/>
        </w:rPr>
        <w:t>açısı 10-15</w:t>
      </w:r>
      <w:r w:rsidR="00A72784" w:rsidRPr="00183252">
        <w:rPr>
          <w:rFonts w:ascii="Times New Roman" w:hAnsi="Times New Roman" w:cs="Times New Roman"/>
          <w:b/>
          <w:i/>
          <w:vertAlign w:val="superscript"/>
        </w:rPr>
        <w:t>0</w:t>
      </w:r>
      <w:r w:rsidR="00183252">
        <w:rPr>
          <w:rFonts w:ascii="Times New Roman" w:hAnsi="Times New Roman" w:cs="Times New Roman"/>
          <w:vertAlign w:val="superscript"/>
        </w:rPr>
        <w:t xml:space="preserve"> </w:t>
      </w:r>
      <w:r w:rsidR="00183252">
        <w:rPr>
          <w:rFonts w:ascii="Times New Roman" w:hAnsi="Times New Roman" w:cs="Times New Roman"/>
        </w:rPr>
        <w:t xml:space="preserve">açıda olmalı ve bu sayede implant-dayanak arasında soğuk kaynak yaratmalı, ayrıca implant iç yapısı </w:t>
      </w:r>
      <w:r w:rsidR="00F6206C" w:rsidRPr="00A72784">
        <w:rPr>
          <w:rFonts w:ascii="Times New Roman" w:hAnsi="Times New Roman" w:cs="Times New Roman"/>
        </w:rPr>
        <w:t>protez yüklemesini</w:t>
      </w:r>
      <w:r w:rsidR="00183252">
        <w:rPr>
          <w:rFonts w:ascii="Times New Roman" w:hAnsi="Times New Roman" w:cs="Times New Roman"/>
        </w:rPr>
        <w:t xml:space="preserve"> </w:t>
      </w:r>
      <w:r w:rsidR="00F6206C" w:rsidRPr="00A72784">
        <w:rPr>
          <w:rFonts w:ascii="Times New Roman" w:hAnsi="Times New Roman" w:cs="Times New Roman"/>
        </w:rPr>
        <w:t>kolaylaştıran</w:t>
      </w:r>
      <w:r w:rsidR="00B96867" w:rsidRPr="00A72784">
        <w:rPr>
          <w:rFonts w:ascii="Times New Roman" w:hAnsi="Times New Roman" w:cs="Times New Roman"/>
        </w:rPr>
        <w:t xml:space="preserve"> </w:t>
      </w:r>
      <w:r w:rsidR="00F6206C" w:rsidRPr="00183252">
        <w:rPr>
          <w:rFonts w:ascii="Times New Roman" w:hAnsi="Times New Roman" w:cs="Times New Roman"/>
          <w:b/>
          <w:i/>
        </w:rPr>
        <w:t>dört köşe</w:t>
      </w:r>
      <w:r w:rsidR="00B96867" w:rsidRPr="00A72784">
        <w:rPr>
          <w:rFonts w:ascii="Times New Roman" w:hAnsi="Times New Roman" w:cs="Times New Roman"/>
        </w:rPr>
        <w:t xml:space="preserve"> </w:t>
      </w:r>
      <w:r w:rsidR="006B7741" w:rsidRPr="00A72784">
        <w:rPr>
          <w:rFonts w:ascii="Times New Roman" w:hAnsi="Times New Roman" w:cs="Times New Roman"/>
        </w:rPr>
        <w:t>yapıda</w:t>
      </w:r>
      <w:r w:rsidR="0071774E" w:rsidRPr="00A72784">
        <w:rPr>
          <w:rFonts w:ascii="Times New Roman" w:hAnsi="Times New Roman" w:cs="Times New Roman"/>
        </w:rPr>
        <w:t xml:space="preserve"> olmalıdır.</w:t>
      </w:r>
    </w:p>
    <w:p w14:paraId="028DACF8" w14:textId="1BD48933" w:rsidR="006B7741" w:rsidRPr="00183252" w:rsidRDefault="00653650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</w:rPr>
        <w:t xml:space="preserve"> </w:t>
      </w:r>
      <w:r w:rsidR="00BB7C39" w:rsidRPr="00183252">
        <w:rPr>
          <w:rFonts w:ascii="Times New Roman" w:hAnsi="Times New Roman" w:cs="Times New Roman"/>
        </w:rPr>
        <w:t>Tüm üst yapıların (</w:t>
      </w:r>
      <w:r w:rsidR="00183252" w:rsidRPr="00183252">
        <w:rPr>
          <w:rFonts w:ascii="Times New Roman" w:hAnsi="Times New Roman" w:cs="Times New Roman"/>
        </w:rPr>
        <w:t>dayanak</w:t>
      </w:r>
      <w:r w:rsidR="00BB7C39" w:rsidRPr="00183252">
        <w:rPr>
          <w:rFonts w:ascii="Times New Roman" w:hAnsi="Times New Roman" w:cs="Times New Roman"/>
        </w:rPr>
        <w:t>,</w:t>
      </w:r>
      <w:r w:rsidR="00183252" w:rsidRPr="00183252">
        <w:rPr>
          <w:rFonts w:ascii="Times New Roman" w:hAnsi="Times New Roman" w:cs="Times New Roman"/>
        </w:rPr>
        <w:t xml:space="preserve"> k</w:t>
      </w:r>
      <w:r w:rsidR="00BB7C39" w:rsidRPr="00183252">
        <w:rPr>
          <w:rFonts w:ascii="Times New Roman" w:hAnsi="Times New Roman" w:cs="Times New Roman"/>
        </w:rPr>
        <w:t>apama vidası,</w:t>
      </w:r>
      <w:r w:rsidR="00183252" w:rsidRPr="00183252">
        <w:rPr>
          <w:rFonts w:ascii="Times New Roman" w:hAnsi="Times New Roman" w:cs="Times New Roman"/>
        </w:rPr>
        <w:t xml:space="preserve"> i</w:t>
      </w:r>
      <w:r w:rsidR="006B7741" w:rsidRPr="00183252">
        <w:rPr>
          <w:rFonts w:ascii="Times New Roman" w:hAnsi="Times New Roman" w:cs="Times New Roman"/>
        </w:rPr>
        <w:t xml:space="preserve">yileşme </w:t>
      </w:r>
      <w:r w:rsidR="00183252" w:rsidRPr="00183252">
        <w:rPr>
          <w:rFonts w:ascii="Times New Roman" w:hAnsi="Times New Roman" w:cs="Times New Roman"/>
        </w:rPr>
        <w:t>b</w:t>
      </w:r>
      <w:r w:rsidR="006B7741" w:rsidRPr="00183252">
        <w:rPr>
          <w:rFonts w:ascii="Times New Roman" w:hAnsi="Times New Roman" w:cs="Times New Roman"/>
        </w:rPr>
        <w:t>aşlığı</w:t>
      </w:r>
      <w:r w:rsidR="00183252" w:rsidRPr="00183252">
        <w:rPr>
          <w:rFonts w:ascii="Times New Roman" w:hAnsi="Times New Roman" w:cs="Times New Roman"/>
        </w:rPr>
        <w:t xml:space="preserve"> vb.</w:t>
      </w:r>
      <w:r w:rsidR="006B7741" w:rsidRPr="00183252">
        <w:rPr>
          <w:rFonts w:ascii="Times New Roman" w:hAnsi="Times New Roman" w:cs="Times New Roman"/>
        </w:rPr>
        <w:t xml:space="preserve">) geometrisi hem </w:t>
      </w:r>
      <w:r w:rsidR="00F6206C" w:rsidRPr="00183252">
        <w:rPr>
          <w:rFonts w:ascii="Times New Roman" w:hAnsi="Times New Roman" w:cs="Times New Roman"/>
        </w:rPr>
        <w:t xml:space="preserve">dört köşe </w:t>
      </w:r>
      <w:r w:rsidR="006B7741" w:rsidRPr="00183252">
        <w:rPr>
          <w:rFonts w:ascii="Times New Roman" w:hAnsi="Times New Roman" w:cs="Times New Roman"/>
        </w:rPr>
        <w:t>hem</w:t>
      </w:r>
      <w:r w:rsidR="00B96867" w:rsidRPr="00183252">
        <w:rPr>
          <w:rFonts w:ascii="Times New Roman" w:hAnsi="Times New Roman" w:cs="Times New Roman"/>
        </w:rPr>
        <w:t xml:space="preserve"> </w:t>
      </w:r>
      <w:r w:rsidR="006B7741" w:rsidRPr="00183252">
        <w:rPr>
          <w:rFonts w:ascii="Times New Roman" w:hAnsi="Times New Roman" w:cs="Times New Roman"/>
        </w:rPr>
        <w:t>de konik yapıda</w:t>
      </w:r>
      <w:r w:rsidR="0071774E" w:rsidRPr="00183252">
        <w:rPr>
          <w:rFonts w:ascii="Times New Roman" w:hAnsi="Times New Roman" w:cs="Times New Roman"/>
        </w:rPr>
        <w:t xml:space="preserve"> olmalıdır,</w:t>
      </w:r>
    </w:p>
    <w:p w14:paraId="103149FD" w14:textId="0CF7FB46" w:rsidR="00F6206C" w:rsidRPr="00183252" w:rsidRDefault="00183252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</w:t>
      </w:r>
      <w:r w:rsidR="00653650" w:rsidRPr="00653650">
        <w:rPr>
          <w:rFonts w:ascii="Times New Roman" w:hAnsi="Times New Roman" w:cs="Times New Roman"/>
          <w:b/>
        </w:rPr>
        <w:t>1.</w:t>
      </w:r>
      <w:r w:rsidR="00653650">
        <w:rPr>
          <w:rFonts w:ascii="Times New Roman" w:hAnsi="Times New Roman" w:cs="Times New Roman"/>
        </w:rPr>
        <w:t xml:space="preserve"> </w:t>
      </w:r>
      <w:r w:rsidR="00F6206C" w:rsidRPr="00183252">
        <w:rPr>
          <w:rFonts w:ascii="Times New Roman" w:hAnsi="Times New Roman" w:cs="Times New Roman"/>
        </w:rPr>
        <w:t xml:space="preserve">Tüm açılı </w:t>
      </w:r>
      <w:r w:rsidRPr="00183252">
        <w:rPr>
          <w:rFonts w:ascii="Times New Roman" w:hAnsi="Times New Roman" w:cs="Times New Roman"/>
        </w:rPr>
        <w:t>dayanaklar</w:t>
      </w:r>
      <w:r w:rsidR="00F6206C" w:rsidRPr="00183252">
        <w:rPr>
          <w:rFonts w:ascii="Times New Roman" w:hAnsi="Times New Roman" w:cs="Times New Roman"/>
        </w:rPr>
        <w:t xml:space="preserve">, A ve B açı özelliği ile </w:t>
      </w:r>
      <w:r w:rsidR="00B96867" w:rsidRPr="00183252">
        <w:rPr>
          <w:rFonts w:ascii="Times New Roman" w:hAnsi="Times New Roman" w:cs="Times New Roman"/>
        </w:rPr>
        <w:t xml:space="preserve">en az </w:t>
      </w:r>
      <w:r w:rsidR="00F6206C" w:rsidRPr="00183252">
        <w:rPr>
          <w:rFonts w:ascii="Times New Roman" w:hAnsi="Times New Roman" w:cs="Times New Roman"/>
        </w:rPr>
        <w:t>8 farklı pozisyonda yüklenebilmelidir.</w:t>
      </w:r>
    </w:p>
    <w:p w14:paraId="4DF0229D" w14:textId="6F5BBAA6" w:rsidR="006B7741" w:rsidRPr="00183252" w:rsidRDefault="00653650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B7741" w:rsidRPr="00183252">
        <w:rPr>
          <w:rFonts w:ascii="Times New Roman" w:hAnsi="Times New Roman" w:cs="Times New Roman"/>
        </w:rPr>
        <w:t>İmplantlar</w:t>
      </w:r>
      <w:proofErr w:type="spellEnd"/>
      <w:r w:rsidR="00183252">
        <w:rPr>
          <w:rFonts w:ascii="Times New Roman" w:hAnsi="Times New Roman" w:cs="Times New Roman"/>
        </w:rPr>
        <w:t xml:space="preserve">, kutuda </w:t>
      </w:r>
      <w:proofErr w:type="spellStart"/>
      <w:r w:rsidR="00183252">
        <w:rPr>
          <w:rFonts w:ascii="Times New Roman" w:hAnsi="Times New Roman" w:cs="Times New Roman"/>
        </w:rPr>
        <w:t>implantın</w:t>
      </w:r>
      <w:proofErr w:type="spellEnd"/>
      <w:r w:rsidR="00183252">
        <w:rPr>
          <w:rFonts w:ascii="Times New Roman" w:hAnsi="Times New Roman" w:cs="Times New Roman"/>
        </w:rPr>
        <w:t xml:space="preserve"> üzerinde hazır bulunan</w:t>
      </w:r>
      <w:r w:rsidR="006B7741" w:rsidRPr="00183252">
        <w:rPr>
          <w:rFonts w:ascii="Times New Roman" w:hAnsi="Times New Roman" w:cs="Times New Roman"/>
        </w:rPr>
        <w:t xml:space="preserve"> </w:t>
      </w:r>
      <w:r w:rsidR="00183252">
        <w:rPr>
          <w:rFonts w:ascii="Times New Roman" w:hAnsi="Times New Roman" w:cs="Times New Roman"/>
        </w:rPr>
        <w:t xml:space="preserve">tek kullanımlık </w:t>
      </w:r>
      <w:r w:rsidR="00B96867" w:rsidRPr="00183252">
        <w:rPr>
          <w:rFonts w:ascii="Times New Roman" w:hAnsi="Times New Roman" w:cs="Times New Roman"/>
        </w:rPr>
        <w:t xml:space="preserve">vidasız transfer parçası </w:t>
      </w:r>
      <w:r w:rsidR="00183252">
        <w:rPr>
          <w:rFonts w:ascii="Times New Roman" w:hAnsi="Times New Roman" w:cs="Times New Roman"/>
        </w:rPr>
        <w:t>(</w:t>
      </w:r>
      <w:proofErr w:type="spellStart"/>
      <w:r w:rsidR="00183252">
        <w:rPr>
          <w:rFonts w:ascii="Times New Roman" w:hAnsi="Times New Roman" w:cs="Times New Roman"/>
        </w:rPr>
        <w:t>holder</w:t>
      </w:r>
      <w:proofErr w:type="spellEnd"/>
      <w:r w:rsidR="00183252">
        <w:rPr>
          <w:rFonts w:ascii="Times New Roman" w:hAnsi="Times New Roman" w:cs="Times New Roman"/>
        </w:rPr>
        <w:t xml:space="preserve">) </w:t>
      </w:r>
      <w:r w:rsidR="009220CF" w:rsidRPr="00183252">
        <w:rPr>
          <w:rFonts w:ascii="Times New Roman" w:hAnsi="Times New Roman" w:cs="Times New Roman"/>
        </w:rPr>
        <w:t>ile</w:t>
      </w:r>
      <w:r w:rsidR="006B7741" w:rsidRPr="00183252">
        <w:rPr>
          <w:rFonts w:ascii="Times New Roman" w:hAnsi="Times New Roman" w:cs="Times New Roman"/>
        </w:rPr>
        <w:t xml:space="preserve"> yüklenebilir</w:t>
      </w:r>
      <w:r w:rsidR="0071774E" w:rsidRPr="00183252">
        <w:rPr>
          <w:rFonts w:ascii="Times New Roman" w:hAnsi="Times New Roman" w:cs="Times New Roman"/>
        </w:rPr>
        <w:t xml:space="preserve"> özellikte</w:t>
      </w:r>
      <w:r w:rsidR="00B96867" w:rsidRPr="00183252">
        <w:rPr>
          <w:rFonts w:ascii="Times New Roman" w:hAnsi="Times New Roman" w:cs="Times New Roman"/>
        </w:rPr>
        <w:t xml:space="preserve"> </w:t>
      </w:r>
      <w:r w:rsidR="00F6206C" w:rsidRPr="00183252">
        <w:rPr>
          <w:rFonts w:ascii="Times New Roman" w:hAnsi="Times New Roman" w:cs="Times New Roman"/>
        </w:rPr>
        <w:t>olmalı</w:t>
      </w:r>
      <w:r w:rsidR="009220CF" w:rsidRPr="00183252">
        <w:rPr>
          <w:rFonts w:ascii="Times New Roman" w:hAnsi="Times New Roman" w:cs="Times New Roman"/>
        </w:rPr>
        <w:t xml:space="preserve"> ve implant yerleştirildikten sonra elle kolaylıkla çıkarılabilmelidir</w:t>
      </w:r>
      <w:r w:rsidR="006B7741" w:rsidRPr="00183252">
        <w:rPr>
          <w:rFonts w:ascii="Times New Roman" w:hAnsi="Times New Roman" w:cs="Times New Roman"/>
        </w:rPr>
        <w:t xml:space="preserve">. </w:t>
      </w:r>
      <w:r w:rsidR="009220CF" w:rsidRPr="00183252">
        <w:rPr>
          <w:rFonts w:ascii="Times New Roman" w:hAnsi="Times New Roman" w:cs="Times New Roman"/>
        </w:rPr>
        <w:t xml:space="preserve">Bu transfer </w:t>
      </w:r>
      <w:r w:rsidR="009220CF" w:rsidRPr="00183252">
        <w:rPr>
          <w:rFonts w:ascii="Times New Roman" w:hAnsi="Times New Roman" w:cs="Times New Roman"/>
        </w:rPr>
        <w:lastRenderedPageBreak/>
        <w:t>parçaları, sıkışma esnasında implant iç yüzeyine zarar vermeyecek şekilde minimum 100-125 N aralığında kırılacak emniyet halkasına sahip olmalıdır.</w:t>
      </w:r>
    </w:p>
    <w:p w14:paraId="106CB841" w14:textId="3D2DAC06" w:rsidR="006B7741" w:rsidRPr="00183252" w:rsidRDefault="00183252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</w:t>
      </w:r>
      <w:r w:rsidR="00653650" w:rsidRPr="00653650">
        <w:rPr>
          <w:rFonts w:ascii="Times New Roman" w:hAnsi="Times New Roman" w:cs="Times New Roman"/>
          <w:b/>
        </w:rPr>
        <w:t>3.</w:t>
      </w:r>
      <w:r w:rsidR="00653650">
        <w:rPr>
          <w:rFonts w:ascii="Times New Roman" w:hAnsi="Times New Roman" w:cs="Times New Roman"/>
        </w:rPr>
        <w:t xml:space="preserve"> </w:t>
      </w:r>
      <w:r w:rsidR="006B7741" w:rsidRPr="00183252">
        <w:rPr>
          <w:rFonts w:ascii="Times New Roman" w:hAnsi="Times New Roman" w:cs="Times New Roman"/>
        </w:rPr>
        <w:t xml:space="preserve">İmplantlar transfer parçaları olmadan da </w:t>
      </w:r>
      <w:r w:rsidR="00F6206C" w:rsidRPr="00183252">
        <w:rPr>
          <w:rFonts w:ascii="Times New Roman" w:hAnsi="Times New Roman" w:cs="Times New Roman"/>
        </w:rPr>
        <w:t>dört köşe</w:t>
      </w:r>
      <w:r w:rsidR="006B7741" w:rsidRPr="00183252">
        <w:rPr>
          <w:rFonts w:ascii="Times New Roman" w:hAnsi="Times New Roman" w:cs="Times New Roman"/>
        </w:rPr>
        <w:t xml:space="preserve"> iç bağlantısına uyumlu </w:t>
      </w:r>
      <w:r w:rsidR="00286649" w:rsidRPr="00183252">
        <w:rPr>
          <w:rFonts w:ascii="Times New Roman" w:hAnsi="Times New Roman" w:cs="Times New Roman"/>
        </w:rPr>
        <w:t>sürücüler yardımıyla da yerleştirilebilir</w:t>
      </w:r>
      <w:r w:rsidR="0071774E" w:rsidRPr="00183252">
        <w:rPr>
          <w:rFonts w:ascii="Times New Roman" w:hAnsi="Times New Roman" w:cs="Times New Roman"/>
        </w:rPr>
        <w:t xml:space="preserve"> olmalıdır</w:t>
      </w:r>
      <w:r w:rsidR="00286649" w:rsidRPr="00183252">
        <w:rPr>
          <w:rFonts w:ascii="Times New Roman" w:hAnsi="Times New Roman" w:cs="Times New Roman"/>
        </w:rPr>
        <w:t>.</w:t>
      </w:r>
    </w:p>
    <w:p w14:paraId="3AAA2C94" w14:textId="6AB4E9B8" w:rsidR="00286649" w:rsidRDefault="00183252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</w:t>
      </w:r>
      <w:r w:rsidR="00653650" w:rsidRPr="00653650">
        <w:rPr>
          <w:rFonts w:ascii="Times New Roman" w:hAnsi="Times New Roman" w:cs="Times New Roman"/>
          <w:b/>
        </w:rPr>
        <w:t>4.</w:t>
      </w:r>
      <w:r w:rsidR="00653650">
        <w:rPr>
          <w:rFonts w:ascii="Times New Roman" w:hAnsi="Times New Roman" w:cs="Times New Roman"/>
        </w:rPr>
        <w:t xml:space="preserve"> </w:t>
      </w:r>
      <w:r w:rsidR="00286649" w:rsidRPr="00685309">
        <w:rPr>
          <w:rFonts w:ascii="Times New Roman" w:hAnsi="Times New Roman" w:cs="Times New Roman"/>
        </w:rPr>
        <w:t>İmplant</w:t>
      </w:r>
      <w:r w:rsidR="0071774E" w:rsidRPr="00685309">
        <w:rPr>
          <w:rFonts w:ascii="Times New Roman" w:hAnsi="Times New Roman" w:cs="Times New Roman"/>
        </w:rPr>
        <w:t>,</w:t>
      </w:r>
      <w:r w:rsidR="009220CF" w:rsidRPr="00685309">
        <w:rPr>
          <w:rFonts w:ascii="Times New Roman" w:hAnsi="Times New Roman" w:cs="Times New Roman"/>
        </w:rPr>
        <w:t xml:space="preserve"> </w:t>
      </w:r>
      <w:r w:rsidR="00685309" w:rsidRPr="00685309">
        <w:rPr>
          <w:rFonts w:ascii="Times New Roman" w:hAnsi="Times New Roman" w:cs="Times New Roman"/>
        </w:rPr>
        <w:t xml:space="preserve">farklı kemik tip ve boyutlarına uygun olacak </w:t>
      </w:r>
      <w:r w:rsidR="00286649" w:rsidRPr="00685309">
        <w:rPr>
          <w:rFonts w:ascii="Times New Roman" w:hAnsi="Times New Roman" w:cs="Times New Roman"/>
        </w:rPr>
        <w:t>farklı çap ve boy seçeneklerine sahip</w:t>
      </w:r>
      <w:r w:rsidR="0071774E" w:rsidRPr="00685309">
        <w:rPr>
          <w:rFonts w:ascii="Times New Roman" w:hAnsi="Times New Roman" w:cs="Times New Roman"/>
        </w:rPr>
        <w:t xml:space="preserve"> olmalıdır</w:t>
      </w:r>
      <w:r w:rsidR="00286649" w:rsidRPr="00685309">
        <w:rPr>
          <w:rFonts w:ascii="Times New Roman" w:hAnsi="Times New Roman" w:cs="Times New Roman"/>
        </w:rPr>
        <w:t>.</w:t>
      </w:r>
      <w:r w:rsidR="00685309" w:rsidRPr="00685309">
        <w:rPr>
          <w:rFonts w:ascii="Times New Roman" w:hAnsi="Times New Roman" w:cs="Times New Roman"/>
        </w:rPr>
        <w:t xml:space="preserve"> Bu kapsamda; dar kemiklerde implant yerleştirmesine olanak sağlayacak en ince çapı maksimum 3 mm, geniş kemiklerde implant yerleştirmesine olanak sağlayacak en kalın çapı minimum 4.8 mm olmalı ve en ince implant çapı ile en kalın implant çapı arasında minimum 5 (beş) farklı çap seçeneği bulunmalıdır.</w:t>
      </w:r>
    </w:p>
    <w:p w14:paraId="6E563E21" w14:textId="5EA937D3" w:rsidR="00A235CC" w:rsidRPr="00685309" w:rsidRDefault="00A235CC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</w:t>
      </w:r>
      <w:r w:rsidR="00653650" w:rsidRPr="00653650">
        <w:rPr>
          <w:rFonts w:ascii="Times New Roman" w:hAnsi="Times New Roman" w:cs="Times New Roman"/>
          <w:b/>
        </w:rPr>
        <w:t>5.</w:t>
      </w:r>
      <w:r w:rsidR="0065365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İmplant</w:t>
      </w:r>
      <w:proofErr w:type="spellEnd"/>
      <w:r>
        <w:rPr>
          <w:rFonts w:ascii="Times New Roman" w:hAnsi="Times New Roman" w:cs="Times New Roman"/>
        </w:rPr>
        <w:t xml:space="preserve"> boyları </w:t>
      </w:r>
      <w:proofErr w:type="spellStart"/>
      <w:r>
        <w:rPr>
          <w:rFonts w:ascii="Times New Roman" w:hAnsi="Times New Roman" w:cs="Times New Roman"/>
        </w:rPr>
        <w:t>rezorbe</w:t>
      </w:r>
      <w:proofErr w:type="spellEnd"/>
      <w:r>
        <w:rPr>
          <w:rFonts w:ascii="Times New Roman" w:hAnsi="Times New Roman" w:cs="Times New Roman"/>
        </w:rPr>
        <w:t xml:space="preserve"> olmuş kemiklerde kullanılmaya uygun olacak şekilde minimum 6 mm den başlamalıdır. </w:t>
      </w:r>
    </w:p>
    <w:p w14:paraId="1374460C" w14:textId="4CA1712C" w:rsidR="00DF6FFE" w:rsidRDefault="00DF6FFE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</w:t>
      </w:r>
      <w:r w:rsidR="00653650" w:rsidRPr="00653650">
        <w:rPr>
          <w:rFonts w:ascii="Times New Roman" w:hAnsi="Times New Roman" w:cs="Times New Roman"/>
          <w:b/>
        </w:rPr>
        <w:t>6.</w:t>
      </w:r>
      <w:r w:rsidR="006536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İmplant cerrahi seti, </w:t>
      </w:r>
      <w:r w:rsidRPr="00183252">
        <w:rPr>
          <w:rFonts w:ascii="Times New Roman" w:hAnsi="Times New Roman" w:cs="Times New Roman"/>
        </w:rPr>
        <w:t>kolay uygulanabilir özellikte ve hem tek hem de iki aşamalı cerrahiye uygun olmalıdır.</w:t>
      </w:r>
      <w:r>
        <w:rPr>
          <w:rFonts w:ascii="Times New Roman" w:hAnsi="Times New Roman" w:cs="Times New Roman"/>
        </w:rPr>
        <w:t xml:space="preserve"> Set içerisinde </w:t>
      </w:r>
      <w:proofErr w:type="spellStart"/>
      <w:r>
        <w:rPr>
          <w:rFonts w:ascii="Times New Roman" w:hAnsi="Times New Roman" w:cs="Times New Roman"/>
        </w:rPr>
        <w:t>implantı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anguldruva</w:t>
      </w:r>
      <w:proofErr w:type="spellEnd"/>
      <w:r w:rsidR="00A235CC">
        <w:rPr>
          <w:rFonts w:ascii="Times New Roman" w:hAnsi="Times New Roman" w:cs="Times New Roman"/>
        </w:rPr>
        <w:t xml:space="preserve">, </w:t>
      </w:r>
      <w:proofErr w:type="spellStart"/>
      <w:r w:rsidR="00A235C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aşet</w:t>
      </w:r>
      <w:proofErr w:type="spellEnd"/>
      <w:r>
        <w:rPr>
          <w:rFonts w:ascii="Times New Roman" w:hAnsi="Times New Roman" w:cs="Times New Roman"/>
        </w:rPr>
        <w:t xml:space="preserve"> veya el ile</w:t>
      </w:r>
      <w:r w:rsidR="00A235CC">
        <w:rPr>
          <w:rFonts w:ascii="Times New Roman" w:hAnsi="Times New Roman" w:cs="Times New Roman"/>
        </w:rPr>
        <w:t xml:space="preserve"> kemiğe göndermeye izin veren tüm parçalar olmalıdır.</w:t>
      </w:r>
    </w:p>
    <w:p w14:paraId="191B87BA" w14:textId="0DEF347A" w:rsidR="00A235CC" w:rsidRDefault="00A235CC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</w:t>
      </w:r>
      <w:r w:rsidR="00653650" w:rsidRPr="00653650">
        <w:rPr>
          <w:rFonts w:ascii="Times New Roman" w:hAnsi="Times New Roman" w:cs="Times New Roman"/>
          <w:b/>
        </w:rPr>
        <w:t>7.</w:t>
      </w:r>
      <w:r w:rsidR="006536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İmplant protez seti, </w:t>
      </w:r>
      <w:r w:rsidRPr="00183252">
        <w:rPr>
          <w:rFonts w:ascii="Times New Roman" w:hAnsi="Times New Roman" w:cs="Times New Roman"/>
        </w:rPr>
        <w:t>kolay uygulanabilir özellikte ve</w:t>
      </w:r>
      <w:r>
        <w:rPr>
          <w:rFonts w:ascii="Times New Roman" w:hAnsi="Times New Roman" w:cs="Times New Roman"/>
        </w:rPr>
        <w:t xml:space="preserve"> tüm protetik aşamaları gerçekleştirmeye izin veren tüm ara parçaları barındırmalıdır. </w:t>
      </w:r>
    </w:p>
    <w:p w14:paraId="5AB5E5B2" w14:textId="2A658FDE" w:rsidR="00A235CC" w:rsidRDefault="00A235CC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</w:t>
      </w:r>
      <w:r w:rsidR="00653650" w:rsidRPr="00653650">
        <w:rPr>
          <w:rFonts w:ascii="Times New Roman" w:hAnsi="Times New Roman" w:cs="Times New Roman"/>
          <w:b/>
        </w:rPr>
        <w:t>8.</w:t>
      </w:r>
      <w:r w:rsidR="0065365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Krestal</w:t>
      </w:r>
      <w:proofErr w:type="spellEnd"/>
      <w:r>
        <w:rPr>
          <w:rFonts w:ascii="Times New Roman" w:hAnsi="Times New Roman" w:cs="Times New Roman"/>
        </w:rPr>
        <w:t xml:space="preserve"> yaklaşımla sinüs tabanı yükseltmeye yarayan </w:t>
      </w:r>
      <w:proofErr w:type="spellStart"/>
      <w:r>
        <w:rPr>
          <w:rFonts w:ascii="Times New Roman" w:hAnsi="Times New Roman" w:cs="Times New Roman"/>
        </w:rPr>
        <w:t>internal</w:t>
      </w:r>
      <w:proofErr w:type="spellEnd"/>
      <w:r>
        <w:rPr>
          <w:rFonts w:ascii="Times New Roman" w:hAnsi="Times New Roman" w:cs="Times New Roman"/>
        </w:rPr>
        <w:t xml:space="preserve"> lift seti </w:t>
      </w:r>
      <w:proofErr w:type="spellStart"/>
      <w:r>
        <w:rPr>
          <w:rFonts w:ascii="Times New Roman" w:hAnsi="Times New Roman" w:cs="Times New Roman"/>
        </w:rPr>
        <w:t>osteotomları</w:t>
      </w:r>
      <w:proofErr w:type="spellEnd"/>
      <w:r>
        <w:rPr>
          <w:rFonts w:ascii="Times New Roman" w:hAnsi="Times New Roman" w:cs="Times New Roman"/>
        </w:rPr>
        <w:t xml:space="preserve"> ilgili implant firması tarafından üretilmiş aynı markalı (orijinal) olmalı </w:t>
      </w:r>
      <w:proofErr w:type="spellStart"/>
      <w:r>
        <w:rPr>
          <w:rFonts w:ascii="Times New Roman" w:hAnsi="Times New Roman" w:cs="Times New Roman"/>
        </w:rPr>
        <w:t>universal</w:t>
      </w:r>
      <w:proofErr w:type="spellEnd"/>
      <w:r>
        <w:rPr>
          <w:rFonts w:ascii="Times New Roman" w:hAnsi="Times New Roman" w:cs="Times New Roman"/>
        </w:rPr>
        <w:t xml:space="preserve"> olmamalıdır. </w:t>
      </w:r>
    </w:p>
    <w:p w14:paraId="65908BC6" w14:textId="2BCB79B1" w:rsidR="00DF6FFE" w:rsidRDefault="00183252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1</w:t>
      </w:r>
      <w:r w:rsidR="00653650" w:rsidRPr="00653650">
        <w:rPr>
          <w:rFonts w:ascii="Times New Roman" w:hAnsi="Times New Roman" w:cs="Times New Roman"/>
          <w:b/>
        </w:rPr>
        <w:t>9.</w:t>
      </w:r>
      <w:r w:rsidR="00653650">
        <w:rPr>
          <w:rFonts w:ascii="Times New Roman" w:hAnsi="Times New Roman" w:cs="Times New Roman"/>
        </w:rPr>
        <w:t xml:space="preserve"> </w:t>
      </w:r>
      <w:proofErr w:type="spellStart"/>
      <w:r w:rsidR="00ED1BA0" w:rsidRPr="00183252">
        <w:rPr>
          <w:rFonts w:ascii="Times New Roman" w:hAnsi="Times New Roman" w:cs="Times New Roman"/>
        </w:rPr>
        <w:t>İmplant</w:t>
      </w:r>
      <w:proofErr w:type="spellEnd"/>
      <w:r w:rsidR="00ED1BA0" w:rsidRPr="00183252">
        <w:rPr>
          <w:rFonts w:ascii="Times New Roman" w:hAnsi="Times New Roman" w:cs="Times New Roman"/>
        </w:rPr>
        <w:t xml:space="preserve"> </w:t>
      </w:r>
      <w:proofErr w:type="spellStart"/>
      <w:r w:rsidR="00685309">
        <w:rPr>
          <w:rFonts w:ascii="Times New Roman" w:hAnsi="Times New Roman" w:cs="Times New Roman"/>
        </w:rPr>
        <w:t>drilleri</w:t>
      </w:r>
      <w:proofErr w:type="spellEnd"/>
      <w:r w:rsidR="00DF6FFE">
        <w:rPr>
          <w:rFonts w:ascii="Times New Roman" w:hAnsi="Times New Roman" w:cs="Times New Roman"/>
        </w:rPr>
        <w:t>;</w:t>
      </w:r>
      <w:r w:rsidR="00685309">
        <w:rPr>
          <w:rFonts w:ascii="Times New Roman" w:hAnsi="Times New Roman" w:cs="Times New Roman"/>
        </w:rPr>
        <w:t xml:space="preserve"> kolay aşınmayı önleyecek elmas benzeri karbon (DLC) kaplama olmalı</w:t>
      </w:r>
      <w:r w:rsidR="00DF6FFE">
        <w:rPr>
          <w:rFonts w:ascii="Times New Roman" w:hAnsi="Times New Roman" w:cs="Times New Roman"/>
        </w:rPr>
        <w:t xml:space="preserve"> ve bir sonraki </w:t>
      </w:r>
      <w:proofErr w:type="spellStart"/>
      <w:r w:rsidR="00DF6FFE">
        <w:rPr>
          <w:rFonts w:ascii="Times New Roman" w:hAnsi="Times New Roman" w:cs="Times New Roman"/>
        </w:rPr>
        <w:t>drillemeyi</w:t>
      </w:r>
      <w:proofErr w:type="spellEnd"/>
      <w:r w:rsidR="00DF6FFE">
        <w:rPr>
          <w:rFonts w:ascii="Times New Roman" w:hAnsi="Times New Roman" w:cs="Times New Roman"/>
        </w:rPr>
        <w:t xml:space="preserve"> kolaylaştıran uç kısmında basamak bulunmalıdır.</w:t>
      </w:r>
    </w:p>
    <w:p w14:paraId="38083599" w14:textId="7EB6DFF1" w:rsidR="00595EB3" w:rsidRDefault="00595EB3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595EB3">
        <w:rPr>
          <w:rFonts w:ascii="Times New Roman" w:hAnsi="Times New Roman" w:cs="Times New Roman"/>
          <w:b/>
        </w:rPr>
        <w:t>20.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İmplant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drilleri</w:t>
      </w:r>
      <w:proofErr w:type="spellEnd"/>
      <w:r>
        <w:rPr>
          <w:rFonts w:ascii="Times New Roman" w:hAnsi="Times New Roman" w:cs="Times New Roman"/>
        </w:rPr>
        <w:t xml:space="preserve"> ya kendinden </w:t>
      </w:r>
      <w:proofErr w:type="spellStart"/>
      <w:r>
        <w:rPr>
          <w:rFonts w:ascii="Times New Roman" w:hAnsi="Times New Roman" w:cs="Times New Roman"/>
        </w:rPr>
        <w:t>stoplu</w:t>
      </w:r>
      <w:proofErr w:type="spellEnd"/>
      <w:r>
        <w:rPr>
          <w:rFonts w:ascii="Times New Roman" w:hAnsi="Times New Roman" w:cs="Times New Roman"/>
        </w:rPr>
        <w:t xml:space="preserve"> veya haricen </w:t>
      </w:r>
      <w:proofErr w:type="spellStart"/>
      <w:r>
        <w:rPr>
          <w:rFonts w:ascii="Times New Roman" w:hAnsi="Times New Roman" w:cs="Times New Roman"/>
        </w:rPr>
        <w:t>drile</w:t>
      </w:r>
      <w:proofErr w:type="spellEnd"/>
      <w:r>
        <w:rPr>
          <w:rFonts w:ascii="Times New Roman" w:hAnsi="Times New Roman" w:cs="Times New Roman"/>
        </w:rPr>
        <w:t xml:space="preserve"> takılabilen </w:t>
      </w:r>
      <w:proofErr w:type="spellStart"/>
      <w:r>
        <w:rPr>
          <w:rFonts w:ascii="Times New Roman" w:hAnsi="Times New Roman" w:cs="Times New Roman"/>
        </w:rPr>
        <w:t>stopper</w:t>
      </w:r>
      <w:proofErr w:type="spellEnd"/>
      <w:r>
        <w:rPr>
          <w:rFonts w:ascii="Times New Roman" w:hAnsi="Times New Roman" w:cs="Times New Roman"/>
        </w:rPr>
        <w:t xml:space="preserve"> kiti içermelidir.</w:t>
      </w:r>
    </w:p>
    <w:p w14:paraId="22D797A0" w14:textId="243763F0" w:rsidR="00437E73" w:rsidRPr="00183252" w:rsidRDefault="00653650" w:rsidP="00183252">
      <w:pPr>
        <w:spacing w:line="360" w:lineRule="auto"/>
        <w:jc w:val="both"/>
        <w:rPr>
          <w:rFonts w:ascii="Times New Roman" w:hAnsi="Times New Roman" w:cs="Times New Roman"/>
        </w:rPr>
      </w:pPr>
      <w:r w:rsidRPr="00653650">
        <w:rPr>
          <w:rFonts w:ascii="Times New Roman" w:hAnsi="Times New Roman" w:cs="Times New Roman"/>
          <w:b/>
        </w:rPr>
        <w:t>2</w:t>
      </w:r>
      <w:r w:rsidR="00595EB3">
        <w:rPr>
          <w:rFonts w:ascii="Times New Roman" w:hAnsi="Times New Roman" w:cs="Times New Roman"/>
          <w:b/>
        </w:rPr>
        <w:t>1</w:t>
      </w:r>
      <w:r w:rsidRPr="0065365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E2698">
        <w:rPr>
          <w:rFonts w:ascii="Times New Roman" w:hAnsi="Times New Roman" w:cs="Times New Roman"/>
        </w:rPr>
        <w:t>İmplant</w:t>
      </w:r>
      <w:proofErr w:type="spellEnd"/>
      <w:r w:rsidR="00AE2698">
        <w:rPr>
          <w:rFonts w:ascii="Times New Roman" w:hAnsi="Times New Roman" w:cs="Times New Roman"/>
        </w:rPr>
        <w:t xml:space="preserve"> destekli </w:t>
      </w:r>
      <w:proofErr w:type="spellStart"/>
      <w:r w:rsidR="00AE2698">
        <w:rPr>
          <w:rFonts w:ascii="Times New Roman" w:hAnsi="Times New Roman" w:cs="Times New Roman"/>
        </w:rPr>
        <w:t>overdenture</w:t>
      </w:r>
      <w:proofErr w:type="spellEnd"/>
      <w:r w:rsidR="00AE2698">
        <w:rPr>
          <w:rFonts w:ascii="Times New Roman" w:hAnsi="Times New Roman" w:cs="Times New Roman"/>
        </w:rPr>
        <w:t xml:space="preserve"> protezler için </w:t>
      </w:r>
      <w:proofErr w:type="spellStart"/>
      <w:r w:rsidR="00D924FF" w:rsidRPr="00183252">
        <w:rPr>
          <w:rFonts w:ascii="Times New Roman" w:hAnsi="Times New Roman" w:cs="Times New Roman"/>
        </w:rPr>
        <w:t>locator</w:t>
      </w:r>
      <w:proofErr w:type="spellEnd"/>
      <w:r w:rsidR="00B96867" w:rsidRPr="00183252">
        <w:rPr>
          <w:rFonts w:ascii="Times New Roman" w:hAnsi="Times New Roman" w:cs="Times New Roman"/>
        </w:rPr>
        <w:t xml:space="preserve"> </w:t>
      </w:r>
      <w:r w:rsidR="00AE2698">
        <w:rPr>
          <w:rFonts w:ascii="Times New Roman" w:hAnsi="Times New Roman" w:cs="Times New Roman"/>
        </w:rPr>
        <w:t xml:space="preserve">dayanak (düz ve açılı) seçenekleri olmalı, dişi tutucu insertleri ise aşınmaya dirençli </w:t>
      </w:r>
      <w:proofErr w:type="spellStart"/>
      <w:r w:rsidR="00AE2698">
        <w:rPr>
          <w:rFonts w:ascii="Times New Roman" w:hAnsi="Times New Roman" w:cs="Times New Roman"/>
        </w:rPr>
        <w:t>poli</w:t>
      </w:r>
      <w:proofErr w:type="spellEnd"/>
      <w:r w:rsidR="00AE2698">
        <w:rPr>
          <w:rFonts w:ascii="Times New Roman" w:hAnsi="Times New Roman" w:cs="Times New Roman"/>
        </w:rPr>
        <w:t xml:space="preserve">-eter-eter-keton (PEEK) materyalinden üretilmiş olmalıdır. </w:t>
      </w:r>
      <w:r w:rsidR="00EC5D0E">
        <w:rPr>
          <w:rFonts w:ascii="Times New Roman" w:hAnsi="Times New Roman" w:cs="Times New Roman"/>
        </w:rPr>
        <w:t xml:space="preserve">Paket içerisinde 3 farklı sertlikteki tutuculuğa sahip PEEK insert </w:t>
      </w:r>
      <w:proofErr w:type="spellStart"/>
      <w:r w:rsidR="00EC5D0E">
        <w:rPr>
          <w:rFonts w:ascii="Times New Roman" w:hAnsi="Times New Roman" w:cs="Times New Roman"/>
        </w:rPr>
        <w:t>lerle</w:t>
      </w:r>
      <w:proofErr w:type="spellEnd"/>
      <w:r w:rsidR="00EC5D0E">
        <w:rPr>
          <w:rFonts w:ascii="Times New Roman" w:hAnsi="Times New Roman" w:cs="Times New Roman"/>
        </w:rPr>
        <w:t xml:space="preserve"> birlikte 1 adet metal </w:t>
      </w:r>
      <w:proofErr w:type="spellStart"/>
      <w:r w:rsidR="00EC5D0E">
        <w:rPr>
          <w:rFonts w:ascii="Times New Roman" w:hAnsi="Times New Roman" w:cs="Times New Roman"/>
        </w:rPr>
        <w:t>matriks</w:t>
      </w:r>
      <w:proofErr w:type="spellEnd"/>
      <w:r w:rsidR="00EC5D0E">
        <w:rPr>
          <w:rFonts w:ascii="Times New Roman" w:hAnsi="Times New Roman" w:cs="Times New Roman"/>
        </w:rPr>
        <w:t xml:space="preserve"> </w:t>
      </w:r>
      <w:proofErr w:type="spellStart"/>
      <w:r w:rsidR="00EC5D0E">
        <w:rPr>
          <w:rFonts w:ascii="Times New Roman" w:hAnsi="Times New Roman" w:cs="Times New Roman"/>
        </w:rPr>
        <w:t>housing</w:t>
      </w:r>
      <w:proofErr w:type="spellEnd"/>
      <w:r w:rsidR="00EC5D0E">
        <w:rPr>
          <w:rFonts w:ascii="Times New Roman" w:hAnsi="Times New Roman" w:cs="Times New Roman"/>
        </w:rPr>
        <w:t xml:space="preserve"> ve </w:t>
      </w:r>
      <w:proofErr w:type="spellStart"/>
      <w:r w:rsidR="00EC5D0E">
        <w:rPr>
          <w:rFonts w:ascii="Times New Roman" w:hAnsi="Times New Roman" w:cs="Times New Roman"/>
        </w:rPr>
        <w:t>block</w:t>
      </w:r>
      <w:proofErr w:type="spellEnd"/>
      <w:r w:rsidR="00EC5D0E">
        <w:rPr>
          <w:rFonts w:ascii="Times New Roman" w:hAnsi="Times New Roman" w:cs="Times New Roman"/>
        </w:rPr>
        <w:t xml:space="preserve"> </w:t>
      </w:r>
      <w:proofErr w:type="spellStart"/>
      <w:r w:rsidR="00EC5D0E">
        <w:rPr>
          <w:rFonts w:ascii="Times New Roman" w:hAnsi="Times New Roman" w:cs="Times New Roman"/>
        </w:rPr>
        <w:t>out</w:t>
      </w:r>
      <w:proofErr w:type="spellEnd"/>
      <w:r w:rsidR="00EC5D0E">
        <w:rPr>
          <w:rFonts w:ascii="Times New Roman" w:hAnsi="Times New Roman" w:cs="Times New Roman"/>
        </w:rPr>
        <w:t xml:space="preserve"> </w:t>
      </w:r>
      <w:proofErr w:type="spellStart"/>
      <w:r w:rsidR="00EC5D0E">
        <w:rPr>
          <w:rFonts w:ascii="Times New Roman" w:hAnsi="Times New Roman" w:cs="Times New Roman"/>
        </w:rPr>
        <w:t>spacer</w:t>
      </w:r>
      <w:proofErr w:type="spellEnd"/>
      <w:r w:rsidR="00EC5D0E">
        <w:rPr>
          <w:rFonts w:ascii="Times New Roman" w:hAnsi="Times New Roman" w:cs="Times New Roman"/>
        </w:rPr>
        <w:t xml:space="preserve"> bulunmalıdır.</w:t>
      </w:r>
    </w:p>
    <w:p w14:paraId="35AA0BAE" w14:textId="69893B8D" w:rsidR="00437E73" w:rsidRPr="00653650" w:rsidRDefault="00653650" w:rsidP="006536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50">
        <w:rPr>
          <w:rFonts w:ascii="Times New Roman" w:hAnsi="Times New Roman" w:cs="Times New Roman"/>
          <w:b/>
        </w:rPr>
        <w:t>2</w:t>
      </w:r>
      <w:r w:rsidR="00595EB3">
        <w:rPr>
          <w:rFonts w:ascii="Times New Roman" w:hAnsi="Times New Roman" w:cs="Times New Roman"/>
          <w:b/>
        </w:rPr>
        <w:t>2</w:t>
      </w:r>
      <w:r w:rsidRPr="0065365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B96867" w:rsidRPr="00183252">
        <w:rPr>
          <w:rFonts w:ascii="Times New Roman" w:hAnsi="Times New Roman" w:cs="Times New Roman"/>
        </w:rPr>
        <w:t xml:space="preserve">Tüm üst yapı parçaları </w:t>
      </w:r>
      <w:r>
        <w:rPr>
          <w:rFonts w:ascii="Times New Roman" w:hAnsi="Times New Roman" w:cs="Times New Roman"/>
        </w:rPr>
        <w:t xml:space="preserve">(dayanak, kapama vidası, iyileşme başlığı vb.) </w:t>
      </w:r>
      <w:r w:rsidR="00B96867" w:rsidRPr="00183252">
        <w:rPr>
          <w:rFonts w:ascii="Times New Roman" w:hAnsi="Times New Roman" w:cs="Times New Roman"/>
        </w:rPr>
        <w:t>yıldız (</w:t>
      </w:r>
      <w:proofErr w:type="spellStart"/>
      <w:r w:rsidR="00B96867" w:rsidRPr="00183252">
        <w:rPr>
          <w:rFonts w:ascii="Times New Roman" w:hAnsi="Times New Roman" w:cs="Times New Roman"/>
        </w:rPr>
        <w:t>torks</w:t>
      </w:r>
      <w:proofErr w:type="spellEnd"/>
      <w:r w:rsidR="00B96867" w:rsidRPr="00183252">
        <w:rPr>
          <w:rFonts w:ascii="Times New Roman" w:hAnsi="Times New Roman" w:cs="Times New Roman"/>
        </w:rPr>
        <w:t xml:space="preserve">) şekilli tek bir </w:t>
      </w:r>
      <w:r w:rsidR="00B96867" w:rsidRPr="00653650">
        <w:rPr>
          <w:rFonts w:ascii="Times New Roman" w:hAnsi="Times New Roman" w:cs="Times New Roman"/>
          <w:sz w:val="24"/>
          <w:szCs w:val="24"/>
        </w:rPr>
        <w:t>anahtarla monte edilebilmelidir.</w:t>
      </w:r>
    </w:p>
    <w:p w14:paraId="161F0E4D" w14:textId="3813CA27" w:rsidR="00F813FF" w:rsidRPr="00562D7E" w:rsidRDefault="00653650" w:rsidP="00562D7E">
      <w:pPr>
        <w:pStyle w:val="Balk1"/>
        <w:spacing w:before="300" w:after="15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3650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2</w:t>
      </w:r>
      <w:r w:rsidR="00595EB3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Pr="00653650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437E73" w:rsidRPr="00653650">
        <w:rPr>
          <w:rFonts w:ascii="Times New Roman" w:hAnsi="Times New Roman" w:cs="Times New Roman"/>
          <w:color w:val="auto"/>
          <w:sz w:val="22"/>
          <w:szCs w:val="22"/>
        </w:rPr>
        <w:t>İmplant</w:t>
      </w:r>
      <w:proofErr w:type="spellEnd"/>
      <w:r w:rsidR="00437E73"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 yüzeyi</w:t>
      </w:r>
      <w:r w:rsidRPr="0065365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437E73"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437E73" w:rsidRPr="00653650">
        <w:rPr>
          <w:rFonts w:ascii="Times New Roman" w:hAnsi="Times New Roman" w:cs="Times New Roman"/>
          <w:color w:val="auto"/>
          <w:sz w:val="22"/>
          <w:szCs w:val="22"/>
        </w:rPr>
        <w:t>osseointegrasyon</w:t>
      </w:r>
      <w:proofErr w:type="spellEnd"/>
      <w:r w:rsidR="00437E73"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 hızını</w:t>
      </w:r>
      <w:r w:rsidR="00562D7E">
        <w:rPr>
          <w:rFonts w:ascii="Times New Roman" w:hAnsi="Times New Roman" w:cs="Times New Roman"/>
          <w:color w:val="auto"/>
          <w:sz w:val="22"/>
          <w:szCs w:val="22"/>
        </w:rPr>
        <w:t>, yüzey alanını</w:t>
      </w:r>
      <w:r w:rsidR="00437E73"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ve kalitesini </w:t>
      </w:r>
      <w:r w:rsidR="00437E73"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arttıran </w:t>
      </w:r>
      <w:r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kumlama ve çift asitleme yöntemiyle </w:t>
      </w:r>
      <w:proofErr w:type="spellStart"/>
      <w:r w:rsidR="00562D7E">
        <w:rPr>
          <w:rFonts w:ascii="Times New Roman" w:hAnsi="Times New Roman" w:cs="Times New Roman"/>
          <w:color w:val="auto"/>
          <w:sz w:val="22"/>
          <w:szCs w:val="22"/>
        </w:rPr>
        <w:t>pürüzlendirilmiş</w:t>
      </w:r>
      <w:proofErr w:type="spellEnd"/>
      <w:r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536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yüzey teknolojisine </w:t>
      </w:r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(</w:t>
      </w:r>
      <w:proofErr w:type="spellStart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sandblasted</w:t>
      </w:r>
      <w:proofErr w:type="spellEnd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, </w:t>
      </w:r>
      <w:proofErr w:type="spellStart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large</w:t>
      </w:r>
      <w:proofErr w:type="spellEnd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 </w:t>
      </w:r>
      <w:proofErr w:type="spellStart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grit</w:t>
      </w:r>
      <w:proofErr w:type="spellEnd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, </w:t>
      </w:r>
      <w:proofErr w:type="spellStart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double</w:t>
      </w:r>
      <w:proofErr w:type="spellEnd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 </w:t>
      </w:r>
      <w:proofErr w:type="spellStart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acid-etched</w:t>
      </w:r>
      <w:proofErr w:type="spellEnd"/>
      <w:r w:rsidR="00562D7E" w:rsidRPr="00562D7E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 (SLA))</w:t>
      </w:r>
      <w:r w:rsidR="00562D7E" w:rsidRPr="0065365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53650">
        <w:rPr>
          <w:rFonts w:ascii="Times New Roman" w:hAnsi="Times New Roman" w:cs="Times New Roman"/>
          <w:bCs/>
          <w:color w:val="auto"/>
          <w:sz w:val="22"/>
          <w:szCs w:val="22"/>
        </w:rPr>
        <w:t>sahip</w:t>
      </w:r>
      <w:r w:rsidRPr="0065365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53650">
        <w:rPr>
          <w:rFonts w:ascii="Times New Roman" w:hAnsi="Times New Roman" w:cs="Times New Roman"/>
          <w:color w:val="auto"/>
          <w:sz w:val="22"/>
          <w:szCs w:val="22"/>
        </w:rPr>
        <w:t>olmalıdır</w:t>
      </w:r>
      <w:r w:rsidR="00562D7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6536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E451CED" w14:textId="18026BB1" w:rsidR="00F813FF" w:rsidRPr="00B86A46" w:rsidRDefault="00562D7E" w:rsidP="00562D7E">
      <w:pPr>
        <w:spacing w:line="360" w:lineRule="auto"/>
        <w:jc w:val="both"/>
        <w:rPr>
          <w:rFonts w:ascii="Times New Roman" w:hAnsi="Times New Roman" w:cs="Times New Roman"/>
        </w:rPr>
      </w:pPr>
      <w:r w:rsidRPr="00B86A46">
        <w:rPr>
          <w:rFonts w:ascii="Times New Roman" w:hAnsi="Times New Roman" w:cs="Times New Roman"/>
          <w:b/>
        </w:rPr>
        <w:t>2</w:t>
      </w:r>
      <w:r w:rsidR="00595EB3" w:rsidRPr="00B86A46">
        <w:rPr>
          <w:rFonts w:ascii="Times New Roman" w:hAnsi="Times New Roman" w:cs="Times New Roman"/>
          <w:b/>
        </w:rPr>
        <w:t>4</w:t>
      </w:r>
      <w:r w:rsidRPr="00B86A46">
        <w:rPr>
          <w:rFonts w:ascii="Times New Roman" w:hAnsi="Times New Roman" w:cs="Times New Roman"/>
          <w:b/>
        </w:rPr>
        <w:t>.</w:t>
      </w:r>
      <w:r w:rsidRPr="00B86A46">
        <w:rPr>
          <w:rFonts w:ascii="Times New Roman" w:hAnsi="Times New Roman" w:cs="Times New Roman"/>
        </w:rPr>
        <w:t xml:space="preserve"> </w:t>
      </w:r>
      <w:r w:rsidR="00F813FF" w:rsidRPr="00B86A46">
        <w:rPr>
          <w:rFonts w:ascii="Times New Roman" w:hAnsi="Times New Roman" w:cs="Times New Roman"/>
        </w:rPr>
        <w:t xml:space="preserve">İmplant </w:t>
      </w:r>
      <w:r w:rsidRPr="00B86A46">
        <w:rPr>
          <w:rFonts w:ascii="Times New Roman" w:hAnsi="Times New Roman" w:cs="Times New Roman"/>
        </w:rPr>
        <w:t>kutu</w:t>
      </w:r>
      <w:r w:rsidR="00A25284" w:rsidRPr="00B86A46">
        <w:rPr>
          <w:rFonts w:ascii="Times New Roman" w:hAnsi="Times New Roman" w:cs="Times New Roman"/>
        </w:rPr>
        <w:t>su</w:t>
      </w:r>
      <w:r w:rsidRPr="00B86A46">
        <w:rPr>
          <w:rFonts w:ascii="Times New Roman" w:hAnsi="Times New Roman" w:cs="Times New Roman"/>
        </w:rPr>
        <w:t xml:space="preserve"> </w:t>
      </w:r>
      <w:r w:rsidR="00F813FF" w:rsidRPr="00B86A46">
        <w:rPr>
          <w:rFonts w:ascii="Times New Roman" w:hAnsi="Times New Roman" w:cs="Times New Roman"/>
        </w:rPr>
        <w:t>ambalajları</w:t>
      </w:r>
      <w:r w:rsidRPr="00B86A46">
        <w:rPr>
          <w:rFonts w:ascii="Times New Roman" w:hAnsi="Times New Roman" w:cs="Times New Roman"/>
        </w:rPr>
        <w:t>nın</w:t>
      </w:r>
      <w:r w:rsidR="00F813FF" w:rsidRPr="00B86A46">
        <w:rPr>
          <w:rFonts w:ascii="Times New Roman" w:hAnsi="Times New Roman" w:cs="Times New Roman"/>
        </w:rPr>
        <w:t xml:space="preserve"> 25-</w:t>
      </w:r>
      <w:r w:rsidR="000220A7" w:rsidRPr="00B86A46">
        <w:rPr>
          <w:rFonts w:ascii="Times New Roman" w:hAnsi="Times New Roman" w:cs="Times New Roman"/>
        </w:rPr>
        <w:t>45</w:t>
      </w:r>
      <w:r w:rsidRPr="00B86A46">
        <w:rPr>
          <w:rFonts w:ascii="Times New Roman" w:hAnsi="Times New Roman" w:cs="Times New Roman"/>
        </w:rPr>
        <w:t xml:space="preserve"> </w:t>
      </w:r>
      <w:proofErr w:type="spellStart"/>
      <w:r w:rsidR="00F813FF" w:rsidRPr="00B86A46">
        <w:rPr>
          <w:rFonts w:ascii="Times New Roman" w:hAnsi="Times New Roman" w:cs="Times New Roman"/>
        </w:rPr>
        <w:t>kGy</w:t>
      </w:r>
      <w:proofErr w:type="spellEnd"/>
      <w:r w:rsidRPr="00B86A46">
        <w:rPr>
          <w:rFonts w:ascii="Times New Roman" w:hAnsi="Times New Roman" w:cs="Times New Roman"/>
        </w:rPr>
        <w:t xml:space="preserve"> </w:t>
      </w:r>
      <w:r w:rsidR="00BB7C39" w:rsidRPr="00B86A46">
        <w:rPr>
          <w:rFonts w:ascii="Times New Roman" w:hAnsi="Times New Roman" w:cs="Times New Roman"/>
        </w:rPr>
        <w:t xml:space="preserve">aralığında </w:t>
      </w:r>
      <w:r w:rsidRPr="00B86A46">
        <w:rPr>
          <w:rFonts w:ascii="Times New Roman" w:hAnsi="Times New Roman" w:cs="Times New Roman"/>
        </w:rPr>
        <w:t xml:space="preserve">gama sterilizasyon sertifikası bulunan bir merkezde </w:t>
      </w:r>
      <w:r w:rsidR="00BB7C39" w:rsidRPr="00B86A46">
        <w:rPr>
          <w:rFonts w:ascii="Times New Roman" w:hAnsi="Times New Roman" w:cs="Times New Roman"/>
        </w:rPr>
        <w:t>gama ışınlama yöntem</w:t>
      </w:r>
      <w:r w:rsidR="00F813FF" w:rsidRPr="00B86A46">
        <w:rPr>
          <w:rFonts w:ascii="Times New Roman" w:hAnsi="Times New Roman" w:cs="Times New Roman"/>
        </w:rPr>
        <w:t>iyle sterilizasyonu sağlanmış</w:t>
      </w:r>
      <w:r w:rsidRPr="00B86A46">
        <w:rPr>
          <w:rFonts w:ascii="Times New Roman" w:hAnsi="Times New Roman" w:cs="Times New Roman"/>
        </w:rPr>
        <w:t xml:space="preserve"> olmalı, ve </w:t>
      </w:r>
      <w:r w:rsidR="00B86A46" w:rsidRPr="00B86A46">
        <w:rPr>
          <w:rFonts w:ascii="Times New Roman" w:hAnsi="Times New Roman" w:cs="Times New Roman"/>
        </w:rPr>
        <w:t xml:space="preserve">gama </w:t>
      </w:r>
      <w:proofErr w:type="gramStart"/>
      <w:r w:rsidR="00B86A46" w:rsidRPr="00B86A46">
        <w:rPr>
          <w:rFonts w:ascii="Times New Roman" w:hAnsi="Times New Roman" w:cs="Times New Roman"/>
        </w:rPr>
        <w:t>indikatör</w:t>
      </w:r>
      <w:proofErr w:type="gramEnd"/>
      <w:r w:rsidR="00B86A46" w:rsidRPr="00B86A46">
        <w:rPr>
          <w:rFonts w:ascii="Times New Roman" w:hAnsi="Times New Roman" w:cs="Times New Roman"/>
        </w:rPr>
        <w:t xml:space="preserve"> </w:t>
      </w:r>
      <w:r w:rsidR="00F813FF" w:rsidRPr="00B86A46">
        <w:rPr>
          <w:rFonts w:ascii="Times New Roman" w:hAnsi="Times New Roman" w:cs="Times New Roman"/>
        </w:rPr>
        <w:t>etiket</w:t>
      </w:r>
      <w:r w:rsidR="00B86A46" w:rsidRPr="00B86A46">
        <w:rPr>
          <w:rFonts w:ascii="Times New Roman" w:hAnsi="Times New Roman" w:cs="Times New Roman"/>
        </w:rPr>
        <w:t>indeki</w:t>
      </w:r>
      <w:r w:rsidRPr="00B86A46">
        <w:rPr>
          <w:rFonts w:ascii="Times New Roman" w:hAnsi="Times New Roman" w:cs="Times New Roman"/>
        </w:rPr>
        <w:t xml:space="preserve"> renk değişikliği ile ambalajın steril olduğu anlaşılmalıdır.</w:t>
      </w:r>
    </w:p>
    <w:p w14:paraId="1C73A8A9" w14:textId="1C9B8D94" w:rsidR="00F813FF" w:rsidRPr="00A25284" w:rsidRDefault="00A25284" w:rsidP="00A25284">
      <w:pPr>
        <w:spacing w:line="360" w:lineRule="auto"/>
        <w:jc w:val="both"/>
        <w:rPr>
          <w:rFonts w:ascii="Times New Roman" w:hAnsi="Times New Roman" w:cs="Times New Roman"/>
        </w:rPr>
      </w:pPr>
      <w:r w:rsidRPr="00A25284">
        <w:rPr>
          <w:rFonts w:ascii="Times New Roman" w:hAnsi="Times New Roman" w:cs="Times New Roman"/>
          <w:b/>
        </w:rPr>
        <w:t>2</w:t>
      </w:r>
      <w:r w:rsidR="00595EB3">
        <w:rPr>
          <w:rFonts w:ascii="Times New Roman" w:hAnsi="Times New Roman" w:cs="Times New Roman"/>
          <w:b/>
        </w:rPr>
        <w:t>5</w:t>
      </w:r>
      <w:r w:rsidRPr="00A25284">
        <w:rPr>
          <w:rFonts w:ascii="Times New Roman" w:hAnsi="Times New Roman" w:cs="Times New Roman"/>
          <w:b/>
        </w:rPr>
        <w:t xml:space="preserve">. </w:t>
      </w:r>
      <w:r w:rsidRPr="00A25284">
        <w:rPr>
          <w:rFonts w:ascii="Times New Roman" w:hAnsi="Times New Roman" w:cs="Times New Roman"/>
        </w:rPr>
        <w:t>İmplant kutu</w:t>
      </w:r>
      <w:r>
        <w:rPr>
          <w:rFonts w:ascii="Times New Roman" w:hAnsi="Times New Roman" w:cs="Times New Roman"/>
        </w:rPr>
        <w:t>su</w:t>
      </w:r>
      <w:r w:rsidRPr="00A25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F813FF" w:rsidRPr="00A25284">
        <w:rPr>
          <w:rFonts w:ascii="Times New Roman" w:hAnsi="Times New Roman" w:cs="Times New Roman"/>
        </w:rPr>
        <w:t>mbalajın</w:t>
      </w:r>
      <w:r>
        <w:rPr>
          <w:rFonts w:ascii="Times New Roman" w:hAnsi="Times New Roman" w:cs="Times New Roman"/>
        </w:rPr>
        <w:t>ın</w:t>
      </w:r>
      <w:r w:rsidR="00F813FF" w:rsidRPr="00A25284">
        <w:rPr>
          <w:rFonts w:ascii="Times New Roman" w:hAnsi="Times New Roman" w:cs="Times New Roman"/>
        </w:rPr>
        <w:t xml:space="preserve"> üzerinde bulunan etiketlerde</w:t>
      </w:r>
      <w:r w:rsidR="00961BB0" w:rsidRPr="00A25284">
        <w:rPr>
          <w:rFonts w:ascii="Times New Roman" w:hAnsi="Times New Roman" w:cs="Times New Roman"/>
        </w:rPr>
        <w:t xml:space="preserve">, </w:t>
      </w:r>
      <w:proofErr w:type="spellStart"/>
      <w:r w:rsidR="00BB7C39" w:rsidRPr="00A25284">
        <w:rPr>
          <w:rFonts w:ascii="Times New Roman" w:hAnsi="Times New Roman" w:cs="Times New Roman"/>
        </w:rPr>
        <w:t>implantın</w:t>
      </w:r>
      <w:proofErr w:type="spellEnd"/>
      <w:r w:rsidR="00BB7C39" w:rsidRPr="00A25284">
        <w:rPr>
          <w:rFonts w:ascii="Times New Roman" w:hAnsi="Times New Roman" w:cs="Times New Roman"/>
        </w:rPr>
        <w:t xml:space="preserve"> çap ve boy ölçüsü, </w:t>
      </w:r>
      <w:r w:rsidR="00F813FF" w:rsidRPr="00A25284">
        <w:rPr>
          <w:rFonts w:ascii="Times New Roman" w:hAnsi="Times New Roman" w:cs="Times New Roman"/>
        </w:rPr>
        <w:t xml:space="preserve">ürün seri katalog numarası, CE numarası, lot numarası, steril amblemi, gama ışınlama bilgisi, </w:t>
      </w:r>
      <w:r w:rsidR="008E349B" w:rsidRPr="00A25284">
        <w:rPr>
          <w:rFonts w:ascii="Times New Roman" w:hAnsi="Times New Roman" w:cs="Times New Roman"/>
        </w:rPr>
        <w:t xml:space="preserve">muhafaza şartları, üretim tarihi, üretim adresi, </w:t>
      </w:r>
      <w:r w:rsidR="00BB7C39" w:rsidRPr="00A25284">
        <w:rPr>
          <w:rFonts w:ascii="Times New Roman" w:hAnsi="Times New Roman" w:cs="Times New Roman"/>
        </w:rPr>
        <w:t>barkot</w:t>
      </w:r>
      <w:r w:rsidR="008E349B" w:rsidRPr="00A25284">
        <w:rPr>
          <w:rFonts w:ascii="Times New Roman" w:hAnsi="Times New Roman" w:cs="Times New Roman"/>
        </w:rPr>
        <w:t xml:space="preserve"> numarası </w:t>
      </w:r>
      <w:r w:rsidR="009220CF" w:rsidRPr="00A25284">
        <w:rPr>
          <w:rFonts w:ascii="Times New Roman" w:hAnsi="Times New Roman" w:cs="Times New Roman"/>
        </w:rPr>
        <w:t>veya</w:t>
      </w:r>
      <w:r w:rsidR="008E349B" w:rsidRPr="00A25284">
        <w:rPr>
          <w:rFonts w:ascii="Times New Roman" w:hAnsi="Times New Roman" w:cs="Times New Roman"/>
        </w:rPr>
        <w:t xml:space="preserve"> işareti bulunma</w:t>
      </w:r>
      <w:r>
        <w:rPr>
          <w:rFonts w:ascii="Times New Roman" w:hAnsi="Times New Roman" w:cs="Times New Roman"/>
        </w:rPr>
        <w:t xml:space="preserve">lıdır. </w:t>
      </w:r>
    </w:p>
    <w:p w14:paraId="32860FD5" w14:textId="24B30A93" w:rsidR="008E349B" w:rsidRPr="00A25284" w:rsidRDefault="00A25284" w:rsidP="00A25284">
      <w:pPr>
        <w:spacing w:line="360" w:lineRule="auto"/>
        <w:jc w:val="both"/>
        <w:rPr>
          <w:rFonts w:ascii="Times New Roman" w:hAnsi="Times New Roman" w:cs="Times New Roman"/>
        </w:rPr>
      </w:pPr>
      <w:r w:rsidRPr="00A25284">
        <w:rPr>
          <w:rFonts w:ascii="Times New Roman" w:hAnsi="Times New Roman" w:cs="Times New Roman"/>
          <w:b/>
        </w:rPr>
        <w:t>2</w:t>
      </w:r>
      <w:r w:rsidR="00595EB3">
        <w:rPr>
          <w:rFonts w:ascii="Times New Roman" w:hAnsi="Times New Roman" w:cs="Times New Roman"/>
          <w:b/>
        </w:rPr>
        <w:t>6</w:t>
      </w:r>
      <w:r w:rsidRPr="00A2528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İmplant kutusu a</w:t>
      </w:r>
      <w:r w:rsidR="008E349B" w:rsidRPr="00A25284">
        <w:rPr>
          <w:rFonts w:ascii="Times New Roman" w:hAnsi="Times New Roman" w:cs="Times New Roman"/>
        </w:rPr>
        <w:t>mbalaj yapı</w:t>
      </w:r>
      <w:r>
        <w:rPr>
          <w:rFonts w:ascii="Times New Roman" w:hAnsi="Times New Roman" w:cs="Times New Roman"/>
        </w:rPr>
        <w:t>sı</w:t>
      </w:r>
      <w:r w:rsidR="008E349B" w:rsidRPr="00A25284">
        <w:rPr>
          <w:rFonts w:ascii="Times New Roman" w:hAnsi="Times New Roman" w:cs="Times New Roman"/>
        </w:rPr>
        <w:t xml:space="preserve"> ıslanmaya karşı dayanıklı, güneş ışınlarında</w:t>
      </w:r>
      <w:r w:rsidR="00BB7C39" w:rsidRPr="00A25284">
        <w:rPr>
          <w:rFonts w:ascii="Times New Roman" w:hAnsi="Times New Roman" w:cs="Times New Roman"/>
        </w:rPr>
        <w:t xml:space="preserve">n ve çeşitli hava şartlarından </w:t>
      </w:r>
      <w:r w:rsidR="008E349B" w:rsidRPr="00A25284">
        <w:rPr>
          <w:rFonts w:ascii="Times New Roman" w:hAnsi="Times New Roman" w:cs="Times New Roman"/>
        </w:rPr>
        <w:t>etkilenmeyecek yapıda</w:t>
      </w:r>
      <w:r>
        <w:rPr>
          <w:rFonts w:ascii="Times New Roman" w:hAnsi="Times New Roman" w:cs="Times New Roman"/>
        </w:rPr>
        <w:t xml:space="preserve"> olmalı ve minimum depo ömrü 3 yıl olmalıdır.</w:t>
      </w:r>
    </w:p>
    <w:p w14:paraId="72DFF5D3" w14:textId="77777777" w:rsidR="00595EB3" w:rsidRDefault="00595EB3" w:rsidP="00A25284">
      <w:pPr>
        <w:spacing w:line="360" w:lineRule="auto"/>
        <w:jc w:val="both"/>
        <w:rPr>
          <w:rFonts w:ascii="Times New Roman" w:hAnsi="Times New Roman" w:cs="Times New Roman"/>
        </w:rPr>
      </w:pPr>
      <w:r w:rsidRPr="00595EB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7</w:t>
      </w:r>
      <w:r w:rsidRPr="00595EB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A8111F" w:rsidRPr="00A25284">
        <w:rPr>
          <w:rFonts w:ascii="Times New Roman" w:hAnsi="Times New Roman" w:cs="Times New Roman"/>
        </w:rPr>
        <w:t xml:space="preserve">Cerrahi set kutusu </w:t>
      </w:r>
      <w:r>
        <w:rPr>
          <w:rFonts w:ascii="Times New Roman" w:hAnsi="Times New Roman" w:cs="Times New Roman"/>
        </w:rPr>
        <w:t xml:space="preserve">en az </w:t>
      </w:r>
      <w:r w:rsidR="00A8111F" w:rsidRPr="00A25284">
        <w:rPr>
          <w:rFonts w:ascii="Times New Roman" w:hAnsi="Times New Roman" w:cs="Times New Roman"/>
        </w:rPr>
        <w:t xml:space="preserve">1000 </w:t>
      </w:r>
      <w:r>
        <w:rPr>
          <w:rFonts w:ascii="Times New Roman" w:hAnsi="Times New Roman" w:cs="Times New Roman"/>
        </w:rPr>
        <w:t xml:space="preserve">çevrim buhar </w:t>
      </w:r>
      <w:r w:rsidR="00A8111F" w:rsidRPr="00A25284">
        <w:rPr>
          <w:rFonts w:ascii="Times New Roman" w:hAnsi="Times New Roman" w:cs="Times New Roman"/>
        </w:rPr>
        <w:t xml:space="preserve">otoklava dayanıklı özel plastik </w:t>
      </w:r>
      <w:proofErr w:type="spellStart"/>
      <w:r w:rsidR="00A8111F" w:rsidRPr="00A25284">
        <w:rPr>
          <w:rFonts w:ascii="Times New Roman" w:hAnsi="Times New Roman" w:cs="Times New Roman"/>
        </w:rPr>
        <w:t>meteryal</w:t>
      </w:r>
      <w:r>
        <w:rPr>
          <w:rFonts w:ascii="Times New Roman" w:hAnsi="Times New Roman" w:cs="Times New Roman"/>
        </w:rPr>
        <w:t>inden</w:t>
      </w:r>
      <w:proofErr w:type="spellEnd"/>
      <w:r>
        <w:rPr>
          <w:rFonts w:ascii="Times New Roman" w:hAnsi="Times New Roman" w:cs="Times New Roman"/>
        </w:rPr>
        <w:t xml:space="preserve"> üretilmiş olmalıdır. </w:t>
      </w:r>
    </w:p>
    <w:p w14:paraId="2E8E2EBD" w14:textId="4755246E" w:rsidR="00B06D29" w:rsidRDefault="00595EB3" w:rsidP="00595EB3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28. </w:t>
      </w:r>
      <w:r w:rsidR="00B06D29" w:rsidRPr="00595EB3">
        <w:rPr>
          <w:rFonts w:ascii="Times New Roman" w:hAnsi="Times New Roman" w:cs="Times New Roman"/>
        </w:rPr>
        <w:t>Teklif edilen implant</w:t>
      </w:r>
      <w:r w:rsidRPr="00595EB3">
        <w:rPr>
          <w:rFonts w:ascii="Times New Roman" w:hAnsi="Times New Roman" w:cs="Times New Roman"/>
        </w:rPr>
        <w:t xml:space="preserve"> ve ilişkili ürünler </w:t>
      </w:r>
      <w:r w:rsidR="00B06D29" w:rsidRPr="00595EB3">
        <w:rPr>
          <w:rFonts w:ascii="Times New Roman" w:hAnsi="Times New Roman" w:cs="Times New Roman"/>
        </w:rPr>
        <w:t>fir</w:t>
      </w:r>
      <w:r w:rsidRPr="00595EB3">
        <w:rPr>
          <w:rFonts w:ascii="Times New Roman" w:hAnsi="Times New Roman" w:cs="Times New Roman"/>
        </w:rPr>
        <w:t xml:space="preserve">manın </w:t>
      </w:r>
      <w:r w:rsidR="00B06D29" w:rsidRPr="00595EB3">
        <w:rPr>
          <w:rFonts w:ascii="Times New Roman" w:hAnsi="Times New Roman" w:cs="Times New Roman"/>
        </w:rPr>
        <w:t>sunacağı orijinal kataloglar</w:t>
      </w:r>
      <w:r w:rsidRPr="00595EB3">
        <w:rPr>
          <w:rFonts w:ascii="Times New Roman" w:hAnsi="Times New Roman" w:cs="Times New Roman"/>
        </w:rPr>
        <w:t xml:space="preserve"> ile</w:t>
      </w:r>
      <w:r w:rsidR="00B06D29" w:rsidRPr="00595EB3">
        <w:rPr>
          <w:rFonts w:ascii="Times New Roman" w:hAnsi="Times New Roman" w:cs="Times New Roman"/>
        </w:rPr>
        <w:t xml:space="preserve"> teyit edil</w:t>
      </w:r>
      <w:r w:rsidRPr="00595EB3">
        <w:rPr>
          <w:rFonts w:ascii="Times New Roman" w:hAnsi="Times New Roman" w:cs="Times New Roman"/>
        </w:rPr>
        <w:t>melidir.</w:t>
      </w:r>
      <w:r>
        <w:rPr>
          <w:rFonts w:ascii="Times New Roman" w:hAnsi="Times New Roman" w:cs="Times New Roman"/>
          <w:b/>
        </w:rPr>
        <w:t xml:space="preserve"> </w:t>
      </w:r>
    </w:p>
    <w:p w14:paraId="28636F32" w14:textId="23500E16" w:rsidR="00B12BB3" w:rsidRPr="00B12BB3" w:rsidRDefault="00B12BB3" w:rsidP="00B12BB3">
      <w:pPr>
        <w:spacing w:line="360" w:lineRule="auto"/>
        <w:jc w:val="both"/>
        <w:rPr>
          <w:rFonts w:ascii="Times New Roman" w:hAnsi="Times New Roman" w:cs="Times New Roman"/>
        </w:rPr>
      </w:pPr>
      <w:r w:rsidRPr="00B12BB3">
        <w:rPr>
          <w:rFonts w:ascii="Times New Roman" w:hAnsi="Times New Roman" w:cs="Times New Roman"/>
          <w:b/>
        </w:rPr>
        <w:t xml:space="preserve">29. </w:t>
      </w:r>
      <w:r w:rsidRPr="00B12BB3">
        <w:rPr>
          <w:rFonts w:ascii="Times New Roman" w:hAnsi="Times New Roman" w:cs="Times New Roman"/>
        </w:rPr>
        <w:t xml:space="preserve">İmplant ve ilişki </w:t>
      </w:r>
      <w:r>
        <w:rPr>
          <w:rFonts w:ascii="Times New Roman" w:hAnsi="Times New Roman" w:cs="Times New Roman"/>
        </w:rPr>
        <w:t xml:space="preserve">tüm </w:t>
      </w:r>
      <w:r w:rsidRPr="00B12BB3">
        <w:rPr>
          <w:rFonts w:ascii="Times New Roman" w:hAnsi="Times New Roman" w:cs="Times New Roman"/>
        </w:rPr>
        <w:t>ürünler</w:t>
      </w:r>
      <w:r>
        <w:rPr>
          <w:rFonts w:ascii="Times New Roman" w:hAnsi="Times New Roman" w:cs="Times New Roman"/>
        </w:rPr>
        <w:t>in</w:t>
      </w:r>
      <w:r w:rsidRPr="00B12BB3">
        <w:rPr>
          <w:rFonts w:ascii="Times New Roman" w:hAnsi="Times New Roman" w:cs="Times New Roman"/>
        </w:rPr>
        <w:t xml:space="preserve"> Sağlık Bakanlığı</w:t>
      </w:r>
      <w:r w:rsidRPr="00B12BB3">
        <w:rPr>
          <w:rFonts w:ascii="Times New Roman" w:hAnsi="Times New Roman" w:cs="Times New Roman"/>
          <w:b/>
        </w:rPr>
        <w:t xml:space="preserve"> </w:t>
      </w:r>
      <w:r w:rsidRPr="00B12BB3">
        <w:rPr>
          <w:rFonts w:ascii="Times New Roman" w:hAnsi="Times New Roman" w:cs="Times New Roman"/>
          <w:shd w:val="clear" w:color="auto" w:fill="FFFFFF"/>
        </w:rPr>
        <w:t>Türkiye İlaç ve Tıbbi Cihaz Ulusal Bilgi Bankası (</w:t>
      </w:r>
      <w:r w:rsidRPr="00B12BB3">
        <w:rPr>
          <w:rStyle w:val="Vurgu"/>
          <w:rFonts w:ascii="Times New Roman" w:hAnsi="Times New Roman" w:cs="Times New Roman"/>
          <w:b/>
          <w:bCs/>
          <w:i w:val="0"/>
          <w:iCs w:val="0"/>
        </w:rPr>
        <w:t>TİTUBB</w:t>
      </w:r>
      <w:r w:rsidRPr="00B12BB3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 xml:space="preserve"> kaydı olmalı ve </w:t>
      </w:r>
      <w:r w:rsidR="00B86A46">
        <w:rPr>
          <w:rFonts w:ascii="Times New Roman" w:hAnsi="Times New Roman" w:cs="Times New Roman"/>
          <w:shd w:val="clear" w:color="auto" w:fill="FFFFFF"/>
        </w:rPr>
        <w:t>implantlar</w:t>
      </w:r>
      <w:r w:rsidRPr="00B12BB3">
        <w:rPr>
          <w:rFonts w:ascii="Times New Roman" w:hAnsi="Times New Roman" w:cs="Times New Roman"/>
          <w:b/>
        </w:rPr>
        <w:t xml:space="preserve"> </w:t>
      </w:r>
      <w:r w:rsidRPr="00B12BB3">
        <w:rPr>
          <w:rFonts w:ascii="Times New Roman" w:hAnsi="Times New Roman" w:cs="Times New Roman"/>
        </w:rPr>
        <w:t xml:space="preserve">en az </w:t>
      </w:r>
      <w:r>
        <w:rPr>
          <w:rFonts w:ascii="Times New Roman" w:hAnsi="Times New Roman" w:cs="Times New Roman"/>
        </w:rPr>
        <w:t>5</w:t>
      </w:r>
      <w:r w:rsidRPr="00B12BB3">
        <w:rPr>
          <w:rFonts w:ascii="Times New Roman" w:hAnsi="Times New Roman" w:cs="Times New Roman"/>
        </w:rPr>
        <w:t xml:space="preserve"> yıldır</w:t>
      </w:r>
      <w:r>
        <w:rPr>
          <w:rFonts w:ascii="Times New Roman" w:hAnsi="Times New Roman" w:cs="Times New Roman"/>
        </w:rPr>
        <w:t xml:space="preserve"> hasta ağzında kullanılıyor olmalıdır.</w:t>
      </w:r>
    </w:p>
    <w:p w14:paraId="00DF5E51" w14:textId="06551912" w:rsidR="00B06D29" w:rsidRPr="00595EB3" w:rsidRDefault="00B12BB3" w:rsidP="00595EB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</w:t>
      </w:r>
      <w:r w:rsidR="00595EB3">
        <w:rPr>
          <w:rFonts w:ascii="Times New Roman" w:hAnsi="Times New Roman" w:cs="Times New Roman"/>
          <w:b/>
        </w:rPr>
        <w:t xml:space="preserve">. </w:t>
      </w:r>
      <w:r w:rsidR="00B06D29" w:rsidRPr="00595EB3">
        <w:rPr>
          <w:rFonts w:ascii="Times New Roman" w:hAnsi="Times New Roman" w:cs="Times New Roman"/>
        </w:rPr>
        <w:t xml:space="preserve">Alımı yapılan implantlar en az 10 yıl boyunca tüm ürün yelpazesini tedarik etme </w:t>
      </w:r>
      <w:r w:rsidR="0071247A" w:rsidRPr="00595EB3">
        <w:rPr>
          <w:rFonts w:ascii="Times New Roman" w:hAnsi="Times New Roman" w:cs="Times New Roman"/>
        </w:rPr>
        <w:t>taahhüdünü</w:t>
      </w:r>
      <w:r w:rsidR="00B06D29" w:rsidRPr="00595EB3">
        <w:rPr>
          <w:rFonts w:ascii="Times New Roman" w:hAnsi="Times New Roman" w:cs="Times New Roman"/>
        </w:rPr>
        <w:t xml:space="preserve"> yazılı olarak verme</w:t>
      </w:r>
      <w:r>
        <w:rPr>
          <w:rFonts w:ascii="Times New Roman" w:hAnsi="Times New Roman" w:cs="Times New Roman"/>
        </w:rPr>
        <w:t>lid</w:t>
      </w:r>
      <w:r w:rsidR="00B06D29" w:rsidRPr="00595EB3">
        <w:rPr>
          <w:rFonts w:ascii="Times New Roman" w:hAnsi="Times New Roman" w:cs="Times New Roman"/>
        </w:rPr>
        <w:t>ir.</w:t>
      </w:r>
    </w:p>
    <w:sectPr w:rsidR="00B06D29" w:rsidRPr="00595EB3" w:rsidSect="005047E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696"/>
    <w:multiLevelType w:val="hybridMultilevel"/>
    <w:tmpl w:val="228261BE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10FD"/>
    <w:multiLevelType w:val="hybridMultilevel"/>
    <w:tmpl w:val="A356AA52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A2B"/>
    <w:multiLevelType w:val="hybridMultilevel"/>
    <w:tmpl w:val="66C2B142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C60C8"/>
    <w:multiLevelType w:val="hybridMultilevel"/>
    <w:tmpl w:val="9372FCFC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E1834"/>
    <w:multiLevelType w:val="hybridMultilevel"/>
    <w:tmpl w:val="C180C536"/>
    <w:lvl w:ilvl="0" w:tplc="FD6E20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BC2260"/>
    <w:multiLevelType w:val="hybridMultilevel"/>
    <w:tmpl w:val="684A5AF6"/>
    <w:lvl w:ilvl="0" w:tplc="EEF60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6D5597"/>
    <w:multiLevelType w:val="hybridMultilevel"/>
    <w:tmpl w:val="CAAEEB10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E0D65"/>
    <w:multiLevelType w:val="multilevel"/>
    <w:tmpl w:val="44864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0542D1"/>
    <w:multiLevelType w:val="multilevel"/>
    <w:tmpl w:val="186E9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9">
    <w:nsid w:val="52DA428A"/>
    <w:multiLevelType w:val="hybridMultilevel"/>
    <w:tmpl w:val="95848880"/>
    <w:lvl w:ilvl="0" w:tplc="3D54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4A3BBD"/>
    <w:multiLevelType w:val="hybridMultilevel"/>
    <w:tmpl w:val="C41606C0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910B6"/>
    <w:multiLevelType w:val="hybridMultilevel"/>
    <w:tmpl w:val="4D121A72"/>
    <w:lvl w:ilvl="0" w:tplc="34D431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E768C2"/>
    <w:multiLevelType w:val="hybridMultilevel"/>
    <w:tmpl w:val="8D520FA8"/>
    <w:lvl w:ilvl="0" w:tplc="A0208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9"/>
  </w:num>
  <w:num w:numId="6">
    <w:abstractNumId w:val="12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F6"/>
    <w:rsid w:val="00001732"/>
    <w:rsid w:val="000220A7"/>
    <w:rsid w:val="000878CD"/>
    <w:rsid w:val="000D40EC"/>
    <w:rsid w:val="00170D86"/>
    <w:rsid w:val="0017341F"/>
    <w:rsid w:val="00183252"/>
    <w:rsid w:val="00190822"/>
    <w:rsid w:val="001B248B"/>
    <w:rsid w:val="001B79D1"/>
    <w:rsid w:val="0020446E"/>
    <w:rsid w:val="0027031C"/>
    <w:rsid w:val="00286649"/>
    <w:rsid w:val="00360200"/>
    <w:rsid w:val="00437E73"/>
    <w:rsid w:val="004E5FEB"/>
    <w:rsid w:val="005047EF"/>
    <w:rsid w:val="00512656"/>
    <w:rsid w:val="00515C3D"/>
    <w:rsid w:val="0052554F"/>
    <w:rsid w:val="00562D7E"/>
    <w:rsid w:val="00595EB3"/>
    <w:rsid w:val="005D2C88"/>
    <w:rsid w:val="006206ED"/>
    <w:rsid w:val="00653650"/>
    <w:rsid w:val="00663611"/>
    <w:rsid w:val="0067136E"/>
    <w:rsid w:val="00685309"/>
    <w:rsid w:val="006B7741"/>
    <w:rsid w:val="006D327C"/>
    <w:rsid w:val="006D7616"/>
    <w:rsid w:val="00701020"/>
    <w:rsid w:val="0071247A"/>
    <w:rsid w:val="0071774E"/>
    <w:rsid w:val="008B012A"/>
    <w:rsid w:val="008C2CF7"/>
    <w:rsid w:val="008E349B"/>
    <w:rsid w:val="009220CF"/>
    <w:rsid w:val="00926360"/>
    <w:rsid w:val="00961BB0"/>
    <w:rsid w:val="009E28F6"/>
    <w:rsid w:val="00A13D54"/>
    <w:rsid w:val="00A235CC"/>
    <w:rsid w:val="00A25284"/>
    <w:rsid w:val="00A40833"/>
    <w:rsid w:val="00A60A7F"/>
    <w:rsid w:val="00A70A69"/>
    <w:rsid w:val="00A72784"/>
    <w:rsid w:val="00A8111F"/>
    <w:rsid w:val="00AE2698"/>
    <w:rsid w:val="00AE2913"/>
    <w:rsid w:val="00B06D29"/>
    <w:rsid w:val="00B12BB3"/>
    <w:rsid w:val="00B62008"/>
    <w:rsid w:val="00B86A46"/>
    <w:rsid w:val="00B96867"/>
    <w:rsid w:val="00BB7C39"/>
    <w:rsid w:val="00BD25DB"/>
    <w:rsid w:val="00C95A20"/>
    <w:rsid w:val="00CE4C97"/>
    <w:rsid w:val="00D924FF"/>
    <w:rsid w:val="00DF6FFE"/>
    <w:rsid w:val="00E96768"/>
    <w:rsid w:val="00EC5D0E"/>
    <w:rsid w:val="00ED0D30"/>
    <w:rsid w:val="00ED1BA0"/>
    <w:rsid w:val="00F509E8"/>
    <w:rsid w:val="00F6206C"/>
    <w:rsid w:val="00F813FF"/>
    <w:rsid w:val="00FC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292B"/>
  <w15:docId w15:val="{B55C6287-78A0-47D3-A851-4C482AE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650"/>
  </w:style>
  <w:style w:type="paragraph" w:styleId="Balk1">
    <w:name w:val="heading 1"/>
    <w:basedOn w:val="Normal"/>
    <w:next w:val="Normal"/>
    <w:link w:val="Balk1Char"/>
    <w:uiPriority w:val="9"/>
    <w:qFormat/>
    <w:rsid w:val="00653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D761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28F6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6D76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653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Vurgu">
    <w:name w:val="Emphasis"/>
    <w:basedOn w:val="VarsaylanParagrafYazTipi"/>
    <w:uiPriority w:val="20"/>
    <w:qFormat/>
    <w:rsid w:val="00B12BB3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E9867-C51F-41BB-BFBA-92FE9203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Abilen</cp:lastModifiedBy>
  <cp:revision>4</cp:revision>
  <cp:lastPrinted>2025-11-18T10:12:00Z</cp:lastPrinted>
  <dcterms:created xsi:type="dcterms:W3CDTF">2021-04-16T08:24:00Z</dcterms:created>
  <dcterms:modified xsi:type="dcterms:W3CDTF">2025-11-18T10:12:00Z</dcterms:modified>
</cp:coreProperties>
</file>